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9F5" w:rsidRDefault="0064780A" w:rsidP="00CA708B">
      <w:pPr>
        <w:spacing w:after="0" w:line="240" w:lineRule="auto"/>
        <w:ind w:left="198" w:right="1" w:hanging="10"/>
        <w:jc w:val="center"/>
      </w:pPr>
      <w:r>
        <w:rPr>
          <w:rFonts w:ascii="Times New Roman" w:eastAsia="Times New Roman" w:hAnsi="Times New Roman" w:cs="Times New Roman"/>
          <w:b/>
          <w:sz w:val="24"/>
        </w:rPr>
        <w:t xml:space="preserve">Wilkes University </w:t>
      </w:r>
    </w:p>
    <w:p w:rsidR="00B059F5" w:rsidRDefault="0064780A" w:rsidP="00CA708B">
      <w:pPr>
        <w:spacing w:after="0" w:line="240" w:lineRule="auto"/>
        <w:ind w:left="198" w:right="5" w:hanging="10"/>
        <w:jc w:val="center"/>
      </w:pPr>
      <w:r>
        <w:rPr>
          <w:rFonts w:ascii="Times New Roman" w:eastAsia="Times New Roman" w:hAnsi="Times New Roman" w:cs="Times New Roman"/>
          <w:b/>
          <w:sz w:val="24"/>
        </w:rPr>
        <w:t xml:space="preserve">EES 105A – Global Environment </w:t>
      </w:r>
    </w:p>
    <w:p w:rsidR="00B059F5" w:rsidRDefault="0064780A" w:rsidP="00CA708B">
      <w:pPr>
        <w:spacing w:after="0" w:line="240" w:lineRule="auto"/>
        <w:ind w:left="198" w:right="3" w:hanging="10"/>
        <w:jc w:val="center"/>
      </w:pPr>
      <w:r>
        <w:rPr>
          <w:rFonts w:ascii="Times New Roman" w:eastAsia="Times New Roman" w:hAnsi="Times New Roman" w:cs="Times New Roman"/>
          <w:b/>
          <w:sz w:val="24"/>
        </w:rPr>
        <w:t xml:space="preserve">Fall 2018 </w:t>
      </w:r>
    </w:p>
    <w:p w:rsidR="00B059F5" w:rsidRDefault="0064780A" w:rsidP="00CA708B">
      <w:pPr>
        <w:spacing w:after="0" w:line="240" w:lineRule="auto"/>
        <w:ind w:left="248"/>
        <w:jc w:val="center"/>
      </w:pPr>
      <w:r>
        <w:rPr>
          <w:rFonts w:ascii="Times New Roman" w:eastAsia="Times New Roman" w:hAnsi="Times New Roman" w:cs="Times New Roman"/>
          <w:b/>
          <w:sz w:val="24"/>
        </w:rPr>
        <w:t xml:space="preserve"> </w:t>
      </w:r>
    </w:p>
    <w:p w:rsidR="00B059F5" w:rsidRDefault="0064780A" w:rsidP="00CA708B">
      <w:pPr>
        <w:spacing w:after="27" w:line="240" w:lineRule="auto"/>
        <w:ind w:left="198" w:right="3" w:hanging="10"/>
        <w:jc w:val="center"/>
      </w:pPr>
      <w:r>
        <w:rPr>
          <w:rFonts w:ascii="Times New Roman" w:eastAsia="Times New Roman" w:hAnsi="Times New Roman" w:cs="Times New Roman"/>
          <w:b/>
          <w:sz w:val="24"/>
        </w:rPr>
        <w:t xml:space="preserve">Lab # 3  </w:t>
      </w:r>
    </w:p>
    <w:p w:rsidR="00B059F5" w:rsidRDefault="0064780A" w:rsidP="00CA708B">
      <w:pPr>
        <w:spacing w:after="0" w:line="240" w:lineRule="auto"/>
        <w:ind w:left="198" w:right="3" w:hanging="10"/>
        <w:jc w:val="center"/>
      </w:pPr>
      <w:r>
        <w:rPr>
          <w:rFonts w:ascii="Times New Roman" w:eastAsia="Times New Roman" w:hAnsi="Times New Roman" w:cs="Times New Roman"/>
          <w:b/>
          <w:sz w:val="24"/>
        </w:rPr>
        <w:t xml:space="preserve">Red Lake &amp; Solomon’s Creek Borehole Field Trip </w:t>
      </w:r>
    </w:p>
    <w:p w:rsidR="00B059F5" w:rsidRDefault="0064780A" w:rsidP="00CA708B">
      <w:pPr>
        <w:spacing w:after="0" w:line="240" w:lineRule="auto"/>
        <w:ind w:left="198" w:hanging="10"/>
        <w:jc w:val="center"/>
      </w:pPr>
      <w:r>
        <w:rPr>
          <w:rFonts w:ascii="Times New Roman" w:eastAsia="Times New Roman" w:hAnsi="Times New Roman" w:cs="Times New Roman"/>
          <w:b/>
          <w:sz w:val="24"/>
        </w:rPr>
        <w:t xml:space="preserve">Rubric </w:t>
      </w:r>
    </w:p>
    <w:p w:rsidR="00B059F5" w:rsidRDefault="0064780A" w:rsidP="00CA708B">
      <w:pPr>
        <w:spacing w:after="9" w:line="240" w:lineRule="auto"/>
        <w:ind w:left="248"/>
        <w:jc w:val="center"/>
      </w:pPr>
      <w:r>
        <w:rPr>
          <w:rFonts w:ascii="Times New Roman" w:eastAsia="Times New Roman" w:hAnsi="Times New Roman" w:cs="Times New Roman"/>
          <w:b/>
          <w:sz w:val="24"/>
        </w:rPr>
        <w:t xml:space="preserve"> </w:t>
      </w:r>
    </w:p>
    <w:p w:rsidR="00B059F5" w:rsidRDefault="0064780A" w:rsidP="00CA708B">
      <w:pPr>
        <w:spacing w:after="0" w:line="240" w:lineRule="auto"/>
        <w:ind w:left="-5" w:hanging="10"/>
      </w:pPr>
      <w:r>
        <w:rPr>
          <w:rFonts w:ascii="Times New Roman" w:eastAsia="Times New Roman" w:hAnsi="Times New Roman" w:cs="Times New Roman"/>
          <w:b/>
          <w:sz w:val="24"/>
        </w:rPr>
        <w:t xml:space="preserve">DUE DATE: </w:t>
      </w:r>
      <w:r>
        <w:rPr>
          <w:rFonts w:ascii="Times New Roman" w:eastAsia="Times New Roman" w:hAnsi="Times New Roman" w:cs="Times New Roman"/>
          <w:sz w:val="24"/>
        </w:rPr>
        <w:t>September 24-25, 2018 at beginning of lab (</w:t>
      </w:r>
      <w:r>
        <w:rPr>
          <w:rFonts w:ascii="Times New Roman" w:eastAsia="Times New Roman" w:hAnsi="Times New Roman" w:cs="Times New Roman"/>
          <w:b/>
          <w:sz w:val="24"/>
        </w:rPr>
        <w:t xml:space="preserve">late submissions </w:t>
      </w:r>
      <w:r>
        <w:rPr>
          <w:rFonts w:ascii="Times New Roman" w:eastAsia="Times New Roman" w:hAnsi="Times New Roman" w:cs="Times New Roman"/>
          <w:sz w:val="24"/>
        </w:rPr>
        <w:t>will result in a</w:t>
      </w:r>
      <w:r>
        <w:rPr>
          <w:rFonts w:ascii="Times New Roman" w:eastAsia="Times New Roman" w:hAnsi="Times New Roman" w:cs="Times New Roman"/>
          <w:b/>
          <w:sz w:val="24"/>
        </w:rPr>
        <w:t xml:space="preserve"> loss </w:t>
      </w:r>
      <w:r>
        <w:rPr>
          <w:rFonts w:ascii="Times New Roman" w:eastAsia="Times New Roman" w:hAnsi="Times New Roman" w:cs="Times New Roman"/>
          <w:sz w:val="24"/>
        </w:rPr>
        <w:t>of</w:t>
      </w:r>
      <w:r>
        <w:rPr>
          <w:rFonts w:ascii="Times New Roman" w:eastAsia="Times New Roman" w:hAnsi="Times New Roman" w:cs="Times New Roman"/>
          <w:b/>
          <w:sz w:val="24"/>
        </w:rPr>
        <w:t xml:space="preserve"> 25 points). </w:t>
      </w:r>
    </w:p>
    <w:p w:rsidR="00B059F5" w:rsidRDefault="0064780A" w:rsidP="00CA708B">
      <w:pPr>
        <w:spacing w:after="0" w:line="240" w:lineRule="auto"/>
      </w:pPr>
      <w:r>
        <w:rPr>
          <w:rFonts w:ascii="Times New Roman" w:eastAsia="Times New Roman" w:hAnsi="Times New Roman" w:cs="Times New Roman"/>
          <w:b/>
          <w:sz w:val="24"/>
        </w:rPr>
        <w:t xml:space="preserve"> </w:t>
      </w:r>
    </w:p>
    <w:p w:rsidR="00B059F5" w:rsidRDefault="0064780A" w:rsidP="00CA708B">
      <w:pPr>
        <w:spacing w:after="0" w:line="240" w:lineRule="auto"/>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 xml:space="preserve">Student Name:  _________________________________________ </w:t>
      </w:r>
    </w:p>
    <w:p w:rsidR="00B059F5" w:rsidRDefault="0064780A" w:rsidP="00CA708B">
      <w:pPr>
        <w:spacing w:after="0" w:line="240" w:lineRule="auto"/>
      </w:pPr>
      <w:r>
        <w:rPr>
          <w:rFonts w:ascii="Times New Roman" w:eastAsia="Times New Roman" w:hAnsi="Times New Roman" w:cs="Times New Roman"/>
          <w:b/>
          <w:sz w:val="24"/>
        </w:rPr>
        <w:t xml:space="preserve"> </w:t>
      </w:r>
    </w:p>
    <w:p w:rsidR="00B059F5" w:rsidRDefault="0064780A" w:rsidP="00CA708B">
      <w:pPr>
        <w:spacing w:after="0" w:line="240" w:lineRule="auto"/>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 xml:space="preserve">Lab Section (Circle 1) </w:t>
      </w:r>
      <w:r>
        <w:rPr>
          <w:rFonts w:ascii="Times New Roman" w:eastAsia="Times New Roman" w:hAnsi="Times New Roman" w:cs="Times New Roman"/>
          <w:b/>
          <w:sz w:val="24"/>
        </w:rPr>
        <w:tab/>
        <w:t xml:space="preserve"> </w:t>
      </w:r>
    </w:p>
    <w:p w:rsidR="00B059F5" w:rsidRDefault="0064780A" w:rsidP="00CA708B">
      <w:pPr>
        <w:spacing w:after="0" w:line="240" w:lineRule="auto"/>
      </w:pPr>
      <w:r>
        <w:rPr>
          <w:rFonts w:ascii="Times New Roman" w:eastAsia="Times New Roman" w:hAnsi="Times New Roman" w:cs="Times New Roman"/>
          <w:b/>
          <w:sz w:val="24"/>
        </w:rPr>
        <w:t xml:space="preserve"> </w:t>
      </w:r>
    </w:p>
    <w:p w:rsidR="00B059F5" w:rsidRDefault="0064780A" w:rsidP="00CA708B">
      <w:pPr>
        <w:tabs>
          <w:tab w:val="center" w:pos="1440"/>
          <w:tab w:val="center" w:pos="2561"/>
          <w:tab w:val="center" w:pos="4002"/>
          <w:tab w:val="center" w:pos="5041"/>
          <w:tab w:val="center" w:pos="6169"/>
          <w:tab w:val="center" w:pos="7201"/>
          <w:tab w:val="center" w:pos="7922"/>
          <w:tab w:val="center" w:pos="8642"/>
          <w:tab w:val="center" w:pos="9362"/>
        </w:tabs>
        <w:spacing w:after="0" w:line="240" w:lineRule="auto"/>
        <w:ind w:left="-15"/>
      </w:pPr>
      <w:r>
        <w:rPr>
          <w:rFonts w:ascii="Times New Roman" w:eastAsia="Times New Roman" w:hAnsi="Times New Roman" w:cs="Times New Roman"/>
          <w:sz w:val="24"/>
        </w:rPr>
        <w:t xml:space="preserve">Monday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Monday</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Monday</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Tuesday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rsidR="00B059F5" w:rsidRDefault="0064780A" w:rsidP="00CA708B">
      <w:pPr>
        <w:tabs>
          <w:tab w:val="center" w:pos="2503"/>
          <w:tab w:val="center" w:pos="4024"/>
          <w:tab w:val="center" w:pos="5041"/>
          <w:tab w:val="center" w:pos="6157"/>
          <w:tab w:val="center" w:pos="7201"/>
          <w:tab w:val="center" w:pos="7922"/>
          <w:tab w:val="center" w:pos="8642"/>
          <w:tab w:val="center" w:pos="9362"/>
        </w:tabs>
        <w:spacing w:after="0" w:line="240" w:lineRule="auto"/>
        <w:ind w:left="-15"/>
      </w:pPr>
      <w:r>
        <w:rPr>
          <w:rFonts w:ascii="Times New Roman" w:eastAsia="Times New Roman" w:hAnsi="Times New Roman" w:cs="Times New Roman"/>
          <w:sz w:val="24"/>
        </w:rPr>
        <w:t xml:space="preserve">10am – 12 pm  </w:t>
      </w:r>
      <w:r>
        <w:rPr>
          <w:rFonts w:ascii="Times New Roman" w:eastAsia="Times New Roman" w:hAnsi="Times New Roman" w:cs="Times New Roman"/>
          <w:sz w:val="24"/>
        </w:rPr>
        <w:tab/>
        <w:t xml:space="preserve">1-3 pm  </w:t>
      </w:r>
      <w:r>
        <w:rPr>
          <w:rFonts w:ascii="Times New Roman" w:eastAsia="Times New Roman" w:hAnsi="Times New Roman" w:cs="Times New Roman"/>
          <w:sz w:val="24"/>
        </w:rPr>
        <w:tab/>
        <w:t xml:space="preserve">3 – 5 pm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9-11 am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Times New Roman" w:eastAsia="Times New Roman" w:hAnsi="Times New Roman" w:cs="Times New Roman"/>
          <w:b/>
          <w:sz w:val="24"/>
        </w:rPr>
        <w:t xml:space="preserve"> </w:t>
      </w:r>
    </w:p>
    <w:p w:rsidR="00B059F5" w:rsidRDefault="0064780A" w:rsidP="00CA708B">
      <w:pPr>
        <w:spacing w:after="0" w:line="240" w:lineRule="auto"/>
      </w:pPr>
      <w:r>
        <w:rPr>
          <w:rFonts w:ascii="Times New Roman" w:eastAsia="Times New Roman" w:hAnsi="Times New Roman" w:cs="Times New Roman"/>
          <w:b/>
          <w:sz w:val="24"/>
        </w:rPr>
        <w:t xml:space="preserve"> </w:t>
      </w:r>
    </w:p>
    <w:p w:rsidR="00B059F5" w:rsidRDefault="0064780A" w:rsidP="00CA708B">
      <w:pPr>
        <w:spacing w:after="0" w:line="240" w:lineRule="auto"/>
      </w:pPr>
      <w:r>
        <w:rPr>
          <w:rFonts w:ascii="Times New Roman" w:eastAsia="Times New Roman" w:hAnsi="Times New Roman" w:cs="Times New Roman"/>
          <w:b/>
          <w:sz w:val="24"/>
          <w:u w:val="single" w:color="000000"/>
        </w:rPr>
        <w:t>PERFORMANCE ANALYSIS:</w:t>
      </w:r>
      <w:r>
        <w:rPr>
          <w:rFonts w:ascii="Times New Roman" w:eastAsia="Times New Roman" w:hAnsi="Times New Roman" w:cs="Times New Roman"/>
          <w:b/>
          <w:sz w:val="24"/>
        </w:rPr>
        <w:t xml:space="preserve"> </w:t>
      </w:r>
    </w:p>
    <w:p w:rsidR="00B059F5" w:rsidRDefault="0064780A" w:rsidP="00CA708B">
      <w:pPr>
        <w:spacing w:after="0" w:line="240" w:lineRule="auto"/>
      </w:pPr>
      <w:r>
        <w:rPr>
          <w:rFonts w:ascii="Times New Roman" w:eastAsia="Times New Roman" w:hAnsi="Times New Roman" w:cs="Times New Roman"/>
          <w:b/>
          <w:sz w:val="24"/>
        </w:rPr>
        <w:t xml:space="preserve"> </w:t>
      </w:r>
    </w:p>
    <w:p w:rsidR="00B059F5" w:rsidRDefault="0064780A" w:rsidP="00CA708B">
      <w:pPr>
        <w:spacing w:after="0" w:line="240" w:lineRule="auto"/>
        <w:ind w:left="-5" w:hanging="10"/>
      </w:pPr>
      <w:r>
        <w:rPr>
          <w:rFonts w:ascii="Times New Roman" w:eastAsia="Times New Roman" w:hAnsi="Times New Roman" w:cs="Times New Roman"/>
          <w:sz w:val="24"/>
        </w:rPr>
        <w:t xml:space="preserve">In your lab write up, please </w:t>
      </w:r>
      <w:r>
        <w:rPr>
          <w:rFonts w:ascii="Times New Roman" w:eastAsia="Times New Roman" w:hAnsi="Times New Roman" w:cs="Times New Roman"/>
          <w:b/>
          <w:sz w:val="24"/>
        </w:rPr>
        <w:t>restate each question/topic</w:t>
      </w:r>
      <w:r>
        <w:rPr>
          <w:rFonts w:ascii="Times New Roman" w:eastAsia="Times New Roman" w:hAnsi="Times New Roman" w:cs="Times New Roman"/>
          <w:sz w:val="24"/>
        </w:rPr>
        <w:t xml:space="preserve"> (in bold) with your answer following each question.  </w:t>
      </w:r>
    </w:p>
    <w:tbl>
      <w:tblPr>
        <w:tblStyle w:val="TableGrid"/>
        <w:tblW w:w="10190" w:type="dxa"/>
        <w:tblInd w:w="-108" w:type="dxa"/>
        <w:tblCellMar>
          <w:top w:w="7" w:type="dxa"/>
          <w:left w:w="106" w:type="dxa"/>
          <w:bottom w:w="0" w:type="dxa"/>
          <w:right w:w="79" w:type="dxa"/>
        </w:tblCellMar>
        <w:tblLook w:val="04A0" w:firstRow="1" w:lastRow="0" w:firstColumn="1" w:lastColumn="0" w:noHBand="0" w:noVBand="1"/>
      </w:tblPr>
      <w:tblGrid>
        <w:gridCol w:w="7400"/>
        <w:gridCol w:w="1441"/>
        <w:gridCol w:w="1349"/>
      </w:tblGrid>
      <w:tr w:rsidR="00B059F5" w:rsidTr="007106B4">
        <w:trPr>
          <w:trHeight w:val="794"/>
        </w:trPr>
        <w:tc>
          <w:tcPr>
            <w:tcW w:w="7400" w:type="dxa"/>
            <w:tcBorders>
              <w:top w:val="single" w:sz="4" w:space="0" w:color="000000"/>
              <w:left w:val="single" w:sz="4" w:space="0" w:color="000000"/>
              <w:bottom w:val="double" w:sz="4" w:space="0" w:color="000000"/>
              <w:right w:val="single" w:sz="4" w:space="0" w:color="000000"/>
            </w:tcBorders>
            <w:vAlign w:val="center"/>
          </w:tcPr>
          <w:p w:rsidR="00B059F5" w:rsidRDefault="0064780A" w:rsidP="00CA708B">
            <w:pPr>
              <w:spacing w:after="0" w:line="240" w:lineRule="auto"/>
              <w:ind w:right="27"/>
              <w:jc w:val="center"/>
            </w:pPr>
            <w:r>
              <w:rPr>
                <w:rFonts w:ascii="Times New Roman" w:eastAsia="Times New Roman" w:hAnsi="Times New Roman" w:cs="Times New Roman"/>
                <w:b/>
                <w:sz w:val="24"/>
              </w:rPr>
              <w:t>L</w:t>
            </w:r>
            <w:r>
              <w:rPr>
                <w:rFonts w:ascii="Times New Roman" w:eastAsia="Times New Roman" w:hAnsi="Times New Roman" w:cs="Times New Roman"/>
                <w:b/>
                <w:sz w:val="19"/>
              </w:rPr>
              <w:t xml:space="preserve">AB </w:t>
            </w:r>
            <w:r>
              <w:rPr>
                <w:rFonts w:ascii="Times New Roman" w:eastAsia="Times New Roman" w:hAnsi="Times New Roman" w:cs="Times New Roman"/>
                <w:b/>
                <w:sz w:val="24"/>
              </w:rPr>
              <w:t>R</w:t>
            </w:r>
            <w:r>
              <w:rPr>
                <w:rFonts w:ascii="Times New Roman" w:eastAsia="Times New Roman" w:hAnsi="Times New Roman" w:cs="Times New Roman"/>
                <w:b/>
                <w:sz w:val="19"/>
              </w:rPr>
              <w:t xml:space="preserve">EPORT </w:t>
            </w:r>
            <w:r>
              <w:rPr>
                <w:rFonts w:ascii="Times New Roman" w:eastAsia="Times New Roman" w:hAnsi="Times New Roman" w:cs="Times New Roman"/>
                <w:b/>
                <w:sz w:val="24"/>
              </w:rPr>
              <w:t>I</w:t>
            </w:r>
            <w:r>
              <w:rPr>
                <w:rFonts w:ascii="Times New Roman" w:eastAsia="Times New Roman" w:hAnsi="Times New Roman" w:cs="Times New Roman"/>
                <w:b/>
                <w:sz w:val="19"/>
              </w:rPr>
              <w:t>TEM</w:t>
            </w:r>
            <w:r>
              <w:rPr>
                <w:rFonts w:ascii="Times New Roman" w:eastAsia="Times New Roman" w:hAnsi="Times New Roman" w:cs="Times New Roman"/>
                <w:b/>
                <w:sz w:val="24"/>
              </w:rPr>
              <w:t xml:space="preserve"> </w:t>
            </w:r>
          </w:p>
        </w:tc>
        <w:tc>
          <w:tcPr>
            <w:tcW w:w="1441" w:type="dxa"/>
            <w:tcBorders>
              <w:top w:val="single" w:sz="4" w:space="0" w:color="000000"/>
              <w:left w:val="single" w:sz="4" w:space="0" w:color="000000"/>
              <w:bottom w:val="double" w:sz="4" w:space="0" w:color="000000"/>
              <w:right w:val="single" w:sz="4" w:space="0" w:color="000000"/>
            </w:tcBorders>
            <w:vAlign w:val="center"/>
          </w:tcPr>
          <w:p w:rsidR="00B059F5" w:rsidRDefault="0064780A" w:rsidP="00CA708B">
            <w:pPr>
              <w:spacing w:after="0" w:line="240" w:lineRule="auto"/>
              <w:jc w:val="center"/>
            </w:pPr>
            <w:r>
              <w:rPr>
                <w:rFonts w:ascii="Times New Roman" w:eastAsia="Times New Roman" w:hAnsi="Times New Roman" w:cs="Times New Roman"/>
                <w:b/>
                <w:sz w:val="24"/>
              </w:rPr>
              <w:t>P</w:t>
            </w:r>
            <w:r>
              <w:rPr>
                <w:rFonts w:ascii="Times New Roman" w:eastAsia="Times New Roman" w:hAnsi="Times New Roman" w:cs="Times New Roman"/>
                <w:b/>
                <w:sz w:val="19"/>
              </w:rPr>
              <w:t>OINTS</w:t>
            </w:r>
            <w:r>
              <w:rPr>
                <w:rFonts w:ascii="Times New Roman" w:eastAsia="Times New Roman" w:hAnsi="Times New Roman" w:cs="Times New Roman"/>
                <w:b/>
                <w:sz w:val="24"/>
              </w:rPr>
              <w:t xml:space="preserve"> A</w:t>
            </w:r>
            <w:r>
              <w:rPr>
                <w:rFonts w:ascii="Times New Roman" w:eastAsia="Times New Roman" w:hAnsi="Times New Roman" w:cs="Times New Roman"/>
                <w:b/>
                <w:sz w:val="19"/>
              </w:rPr>
              <w:t>VAILABLE</w:t>
            </w:r>
            <w:r>
              <w:rPr>
                <w:rFonts w:ascii="Times New Roman" w:eastAsia="Times New Roman" w:hAnsi="Times New Roman" w:cs="Times New Roman"/>
                <w:b/>
                <w:sz w:val="24"/>
              </w:rPr>
              <w:t xml:space="preserve"> </w:t>
            </w:r>
          </w:p>
        </w:tc>
        <w:tc>
          <w:tcPr>
            <w:tcW w:w="1349" w:type="dxa"/>
            <w:tcBorders>
              <w:top w:val="single" w:sz="4" w:space="0" w:color="000000"/>
              <w:left w:val="single" w:sz="4" w:space="0" w:color="000000"/>
              <w:bottom w:val="double" w:sz="4" w:space="0" w:color="000000"/>
              <w:right w:val="single" w:sz="4" w:space="0" w:color="000000"/>
            </w:tcBorders>
            <w:vAlign w:val="center"/>
          </w:tcPr>
          <w:p w:rsidR="00B059F5" w:rsidRDefault="0064780A" w:rsidP="00CA708B">
            <w:pPr>
              <w:spacing w:after="0" w:line="240" w:lineRule="auto"/>
              <w:jc w:val="center"/>
            </w:pPr>
            <w:r>
              <w:rPr>
                <w:rFonts w:ascii="Times New Roman" w:eastAsia="Times New Roman" w:hAnsi="Times New Roman" w:cs="Times New Roman"/>
                <w:b/>
                <w:sz w:val="24"/>
              </w:rPr>
              <w:t>P</w:t>
            </w:r>
            <w:r>
              <w:rPr>
                <w:rFonts w:ascii="Times New Roman" w:eastAsia="Times New Roman" w:hAnsi="Times New Roman" w:cs="Times New Roman"/>
                <w:b/>
                <w:sz w:val="19"/>
              </w:rPr>
              <w:t>OINTS</w:t>
            </w:r>
            <w:r>
              <w:rPr>
                <w:rFonts w:ascii="Times New Roman" w:eastAsia="Times New Roman" w:hAnsi="Times New Roman" w:cs="Times New Roman"/>
                <w:b/>
                <w:sz w:val="24"/>
              </w:rPr>
              <w:t xml:space="preserve"> E</w:t>
            </w:r>
            <w:r>
              <w:rPr>
                <w:rFonts w:ascii="Times New Roman" w:eastAsia="Times New Roman" w:hAnsi="Times New Roman" w:cs="Times New Roman"/>
                <w:b/>
                <w:sz w:val="19"/>
              </w:rPr>
              <w:t>ARNED</w:t>
            </w:r>
            <w:r>
              <w:rPr>
                <w:rFonts w:ascii="Times New Roman" w:eastAsia="Times New Roman" w:hAnsi="Times New Roman" w:cs="Times New Roman"/>
                <w:b/>
                <w:sz w:val="24"/>
              </w:rPr>
              <w:t xml:space="preserve"> </w:t>
            </w:r>
          </w:p>
        </w:tc>
      </w:tr>
      <w:tr w:rsidR="00B059F5" w:rsidTr="007106B4">
        <w:trPr>
          <w:trHeight w:val="538"/>
        </w:trPr>
        <w:tc>
          <w:tcPr>
            <w:tcW w:w="7400" w:type="dxa"/>
            <w:tcBorders>
              <w:top w:val="doub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left="2"/>
            </w:pPr>
            <w:r>
              <w:rPr>
                <w:rFonts w:ascii="Times New Roman" w:eastAsia="Times New Roman" w:hAnsi="Times New Roman" w:cs="Times New Roman"/>
                <w:sz w:val="24"/>
              </w:rPr>
              <w:t xml:space="preserve">1.  Summary of the formation of the Red Lake </w:t>
            </w:r>
          </w:p>
        </w:tc>
        <w:tc>
          <w:tcPr>
            <w:tcW w:w="1441" w:type="dxa"/>
            <w:tcBorders>
              <w:top w:val="doub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right="31"/>
              <w:jc w:val="center"/>
            </w:pPr>
            <w:r>
              <w:rPr>
                <w:rFonts w:ascii="Times New Roman" w:eastAsia="Times New Roman" w:hAnsi="Times New Roman" w:cs="Times New Roman"/>
                <w:b/>
                <w:sz w:val="24"/>
              </w:rPr>
              <w:t xml:space="preserve">15 </w:t>
            </w:r>
          </w:p>
        </w:tc>
        <w:tc>
          <w:tcPr>
            <w:tcW w:w="1349" w:type="dxa"/>
            <w:tcBorders>
              <w:top w:val="double" w:sz="4" w:space="0" w:color="000000"/>
              <w:left w:val="single" w:sz="4" w:space="0" w:color="000000"/>
              <w:bottom w:val="single" w:sz="4" w:space="0" w:color="000000"/>
              <w:right w:val="single" w:sz="4" w:space="0" w:color="000000"/>
            </w:tcBorders>
          </w:tcPr>
          <w:p w:rsidR="00B059F5" w:rsidRDefault="0064780A" w:rsidP="00CA708B">
            <w:pPr>
              <w:spacing w:after="0" w:line="240" w:lineRule="auto"/>
            </w:pPr>
            <w:r>
              <w:rPr>
                <w:rFonts w:ascii="Times New Roman" w:eastAsia="Times New Roman" w:hAnsi="Times New Roman" w:cs="Times New Roman"/>
                <w:sz w:val="24"/>
              </w:rPr>
              <w:t xml:space="preserve"> </w:t>
            </w:r>
          </w:p>
        </w:tc>
      </w:tr>
      <w:tr w:rsidR="00B059F5" w:rsidTr="007106B4">
        <w:trPr>
          <w:trHeight w:val="526"/>
        </w:trPr>
        <w:tc>
          <w:tcPr>
            <w:tcW w:w="7400"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left="2"/>
            </w:pPr>
            <w:r>
              <w:rPr>
                <w:rFonts w:ascii="Times New Roman" w:eastAsia="Times New Roman" w:hAnsi="Times New Roman" w:cs="Times New Roman"/>
                <w:sz w:val="24"/>
              </w:rPr>
              <w:t xml:space="preserve">2.  Source of contamination. </w:t>
            </w:r>
          </w:p>
        </w:tc>
        <w:tc>
          <w:tcPr>
            <w:tcW w:w="1441"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right="31"/>
              <w:jc w:val="center"/>
            </w:pPr>
            <w:r>
              <w:rPr>
                <w:rFonts w:ascii="Times New Roman" w:eastAsia="Times New Roman" w:hAnsi="Times New Roman" w:cs="Times New Roman"/>
                <w:b/>
                <w:sz w:val="24"/>
              </w:rPr>
              <w:t xml:space="preserve">10 </w:t>
            </w:r>
          </w:p>
        </w:tc>
        <w:tc>
          <w:tcPr>
            <w:tcW w:w="1349"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pPr>
            <w:r>
              <w:rPr>
                <w:rFonts w:ascii="Times New Roman" w:eastAsia="Times New Roman" w:hAnsi="Times New Roman" w:cs="Times New Roman"/>
                <w:sz w:val="24"/>
              </w:rPr>
              <w:t xml:space="preserve"> </w:t>
            </w:r>
          </w:p>
        </w:tc>
      </w:tr>
      <w:tr w:rsidR="00B059F5" w:rsidTr="007106B4">
        <w:trPr>
          <w:trHeight w:val="540"/>
        </w:trPr>
        <w:tc>
          <w:tcPr>
            <w:tcW w:w="7400"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left="2"/>
            </w:pPr>
            <w:r>
              <w:rPr>
                <w:rFonts w:ascii="Times New Roman" w:eastAsia="Times New Roman" w:hAnsi="Times New Roman" w:cs="Times New Roman"/>
                <w:sz w:val="24"/>
              </w:rPr>
              <w:t xml:space="preserve">3.  </w:t>
            </w:r>
            <w:r>
              <w:rPr>
                <w:rFonts w:ascii="Times New Roman" w:eastAsia="Times New Roman" w:hAnsi="Times New Roman" w:cs="Times New Roman"/>
                <w:sz w:val="24"/>
              </w:rPr>
              <w:t xml:space="preserve">Impacts to water quality and local communities. </w:t>
            </w:r>
          </w:p>
        </w:tc>
        <w:tc>
          <w:tcPr>
            <w:tcW w:w="1441"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right="31"/>
              <w:jc w:val="center"/>
            </w:pPr>
            <w:r>
              <w:rPr>
                <w:rFonts w:ascii="Times New Roman" w:eastAsia="Times New Roman" w:hAnsi="Times New Roman" w:cs="Times New Roman"/>
                <w:b/>
                <w:sz w:val="24"/>
              </w:rPr>
              <w:t xml:space="preserve">10 </w:t>
            </w:r>
          </w:p>
        </w:tc>
        <w:tc>
          <w:tcPr>
            <w:tcW w:w="1349"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pPr>
            <w:r>
              <w:rPr>
                <w:rFonts w:ascii="Times New Roman" w:eastAsia="Times New Roman" w:hAnsi="Times New Roman" w:cs="Times New Roman"/>
                <w:sz w:val="24"/>
              </w:rPr>
              <w:t xml:space="preserve"> </w:t>
            </w:r>
          </w:p>
        </w:tc>
      </w:tr>
      <w:tr w:rsidR="00B059F5" w:rsidTr="007106B4">
        <w:trPr>
          <w:trHeight w:val="845"/>
        </w:trPr>
        <w:tc>
          <w:tcPr>
            <w:tcW w:w="7400"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left="273" w:right="18" w:hanging="271"/>
            </w:pPr>
            <w:r>
              <w:rPr>
                <w:rFonts w:ascii="Times New Roman" w:eastAsia="Times New Roman" w:hAnsi="Times New Roman" w:cs="Times New Roman"/>
                <w:sz w:val="24"/>
              </w:rPr>
              <w:t xml:space="preserve">4.  Do you think that the circumstances that led to the formation of the Red Lake could occur today?  </w:t>
            </w:r>
            <w:r>
              <w:rPr>
                <w:rFonts w:ascii="Times New Roman" w:eastAsia="Times New Roman" w:hAnsi="Times New Roman" w:cs="Times New Roman"/>
                <w:b/>
                <w:i/>
                <w:sz w:val="24"/>
              </w:rPr>
              <w:t xml:space="preserve"> </w:t>
            </w:r>
          </w:p>
        </w:tc>
        <w:tc>
          <w:tcPr>
            <w:tcW w:w="1441" w:type="dxa"/>
            <w:tcBorders>
              <w:top w:val="sing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ind w:right="31"/>
              <w:jc w:val="center"/>
            </w:pPr>
            <w:r>
              <w:rPr>
                <w:rFonts w:ascii="Times New Roman" w:eastAsia="Times New Roman" w:hAnsi="Times New Roman" w:cs="Times New Roman"/>
                <w:b/>
                <w:sz w:val="24"/>
              </w:rPr>
              <w:t xml:space="preserve">10 </w:t>
            </w:r>
          </w:p>
        </w:tc>
        <w:tc>
          <w:tcPr>
            <w:tcW w:w="1349" w:type="dxa"/>
            <w:tcBorders>
              <w:top w:val="sing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pPr>
            <w:r>
              <w:rPr>
                <w:rFonts w:ascii="Times New Roman" w:eastAsia="Times New Roman" w:hAnsi="Times New Roman" w:cs="Times New Roman"/>
                <w:b/>
                <w:i/>
                <w:sz w:val="24"/>
              </w:rPr>
              <w:t xml:space="preserve"> </w:t>
            </w:r>
          </w:p>
        </w:tc>
      </w:tr>
      <w:tr w:rsidR="00B059F5" w:rsidTr="007106B4">
        <w:trPr>
          <w:trHeight w:val="845"/>
        </w:trPr>
        <w:tc>
          <w:tcPr>
            <w:tcW w:w="7400"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left="362" w:hanging="360"/>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 xml:space="preserve">What are the similarities and differences in the social and political and regulatory arenas today as compared to the 1940’s-1960s? </w:t>
            </w:r>
          </w:p>
        </w:tc>
        <w:tc>
          <w:tcPr>
            <w:tcW w:w="1441" w:type="dxa"/>
            <w:tcBorders>
              <w:top w:val="sing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ind w:right="31"/>
              <w:jc w:val="center"/>
            </w:pPr>
            <w:r>
              <w:rPr>
                <w:rFonts w:ascii="Times New Roman" w:eastAsia="Times New Roman" w:hAnsi="Times New Roman" w:cs="Times New Roman"/>
                <w:b/>
                <w:sz w:val="24"/>
              </w:rPr>
              <w:t xml:space="preserve">10 </w:t>
            </w:r>
          </w:p>
        </w:tc>
        <w:tc>
          <w:tcPr>
            <w:tcW w:w="1349" w:type="dxa"/>
            <w:tcBorders>
              <w:top w:val="sing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pPr>
            <w:r>
              <w:rPr>
                <w:rFonts w:ascii="Times New Roman" w:eastAsia="Times New Roman" w:hAnsi="Times New Roman" w:cs="Times New Roman"/>
                <w:b/>
                <w:i/>
                <w:sz w:val="24"/>
              </w:rPr>
              <w:t xml:space="preserve"> </w:t>
            </w:r>
          </w:p>
        </w:tc>
      </w:tr>
      <w:tr w:rsidR="00B059F5" w:rsidTr="007106B4">
        <w:trPr>
          <w:trHeight w:val="1165"/>
        </w:trPr>
        <w:tc>
          <w:tcPr>
            <w:tcW w:w="7400"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left="362" w:hanging="360"/>
            </w:pPr>
            <w:r>
              <w:rPr>
                <w:rFonts w:ascii="Times New Roman" w:eastAsia="Times New Roman" w:hAnsi="Times New Roman" w:cs="Times New Roman"/>
                <w:sz w:val="24"/>
              </w:rPr>
              <w:t>6.</w:t>
            </w:r>
            <w:r>
              <w:rPr>
                <w:rFonts w:ascii="Arial" w:eastAsia="Arial" w:hAnsi="Arial" w:cs="Arial"/>
                <w:sz w:val="24"/>
              </w:rPr>
              <w:t xml:space="preserve"> </w:t>
            </w:r>
            <w:r>
              <w:rPr>
                <w:rFonts w:ascii="Times New Roman" w:eastAsia="Times New Roman" w:hAnsi="Times New Roman" w:cs="Times New Roman"/>
                <w:sz w:val="24"/>
              </w:rPr>
              <w:t xml:space="preserve">Could activities associated with the Marcellus Shale Play cause as extreme degraded water quality as the historic </w:t>
            </w:r>
            <w:r>
              <w:rPr>
                <w:rFonts w:ascii="Times New Roman" w:eastAsia="Times New Roman" w:hAnsi="Times New Roman" w:cs="Times New Roman"/>
                <w:sz w:val="24"/>
              </w:rPr>
              <w:t xml:space="preserve">anthracite mining activities in northeast Pennsylvania? </w:t>
            </w:r>
          </w:p>
        </w:tc>
        <w:tc>
          <w:tcPr>
            <w:tcW w:w="1441" w:type="dxa"/>
            <w:tcBorders>
              <w:top w:val="sing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ind w:right="31"/>
              <w:jc w:val="center"/>
            </w:pPr>
            <w:r>
              <w:rPr>
                <w:rFonts w:ascii="Times New Roman" w:eastAsia="Times New Roman" w:hAnsi="Times New Roman" w:cs="Times New Roman"/>
                <w:b/>
                <w:sz w:val="24"/>
              </w:rPr>
              <w:t xml:space="preserve">10 </w:t>
            </w:r>
          </w:p>
        </w:tc>
        <w:tc>
          <w:tcPr>
            <w:tcW w:w="1349" w:type="dxa"/>
            <w:tcBorders>
              <w:top w:val="sing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pPr>
            <w:r>
              <w:rPr>
                <w:rFonts w:ascii="Times New Roman" w:eastAsia="Times New Roman" w:hAnsi="Times New Roman" w:cs="Times New Roman"/>
                <w:b/>
                <w:i/>
                <w:sz w:val="24"/>
              </w:rPr>
              <w:t xml:space="preserve"> </w:t>
            </w:r>
          </w:p>
        </w:tc>
      </w:tr>
      <w:tr w:rsidR="00B059F5" w:rsidTr="007106B4">
        <w:trPr>
          <w:trHeight w:val="845"/>
        </w:trPr>
        <w:tc>
          <w:tcPr>
            <w:tcW w:w="7400" w:type="dxa"/>
            <w:tcBorders>
              <w:top w:val="sing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left="362" w:hanging="360"/>
            </w:pPr>
            <w:r>
              <w:rPr>
                <w:rFonts w:ascii="Times New Roman" w:eastAsia="Times New Roman" w:hAnsi="Times New Roman" w:cs="Times New Roman"/>
                <w:sz w:val="24"/>
              </w:rPr>
              <w:t>7.</w:t>
            </w:r>
            <w:r>
              <w:rPr>
                <w:rFonts w:ascii="Arial" w:eastAsia="Arial" w:hAnsi="Arial" w:cs="Arial"/>
                <w:sz w:val="24"/>
              </w:rPr>
              <w:t xml:space="preserve"> </w:t>
            </w:r>
            <w:r>
              <w:rPr>
                <w:rFonts w:ascii="Times New Roman" w:eastAsia="Times New Roman" w:hAnsi="Times New Roman" w:cs="Times New Roman"/>
                <w:sz w:val="24"/>
              </w:rPr>
              <w:t xml:space="preserve">Summary of Solomon’s Creek Borehole history and impact on surrounding environment and community. </w:t>
            </w:r>
          </w:p>
        </w:tc>
        <w:tc>
          <w:tcPr>
            <w:tcW w:w="1441" w:type="dxa"/>
            <w:tcBorders>
              <w:top w:val="sing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ind w:right="31"/>
              <w:jc w:val="center"/>
            </w:pPr>
            <w:r>
              <w:rPr>
                <w:rFonts w:ascii="Times New Roman" w:eastAsia="Times New Roman" w:hAnsi="Times New Roman" w:cs="Times New Roman"/>
                <w:b/>
                <w:sz w:val="24"/>
              </w:rPr>
              <w:t xml:space="preserve">15 </w:t>
            </w:r>
          </w:p>
        </w:tc>
        <w:tc>
          <w:tcPr>
            <w:tcW w:w="1349" w:type="dxa"/>
            <w:tcBorders>
              <w:top w:val="sing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pPr>
            <w:r>
              <w:rPr>
                <w:rFonts w:ascii="Times New Roman" w:eastAsia="Times New Roman" w:hAnsi="Times New Roman" w:cs="Times New Roman"/>
                <w:b/>
                <w:i/>
                <w:sz w:val="24"/>
              </w:rPr>
              <w:t xml:space="preserve"> </w:t>
            </w:r>
          </w:p>
        </w:tc>
      </w:tr>
      <w:tr w:rsidR="00B059F5" w:rsidTr="007106B4">
        <w:trPr>
          <w:trHeight w:val="571"/>
        </w:trPr>
        <w:tc>
          <w:tcPr>
            <w:tcW w:w="7400" w:type="dxa"/>
            <w:tcBorders>
              <w:top w:val="single" w:sz="4" w:space="0" w:color="000000"/>
              <w:left w:val="single" w:sz="4" w:space="0" w:color="000000"/>
              <w:bottom w:val="double" w:sz="4" w:space="0" w:color="000000"/>
              <w:right w:val="single" w:sz="4" w:space="0" w:color="000000"/>
            </w:tcBorders>
          </w:tcPr>
          <w:p w:rsidR="00B059F5" w:rsidRDefault="0064780A" w:rsidP="00CA708B">
            <w:pPr>
              <w:spacing w:after="0" w:line="240" w:lineRule="auto"/>
              <w:ind w:left="273" w:hanging="271"/>
            </w:pPr>
            <w:r>
              <w:rPr>
                <w:rFonts w:ascii="Times New Roman" w:eastAsia="Times New Roman" w:hAnsi="Times New Roman" w:cs="Times New Roman"/>
                <w:sz w:val="24"/>
              </w:rPr>
              <w:t>8.  Professional Quality of Writing</w:t>
            </w:r>
            <w:r>
              <w:rPr>
                <w:rFonts w:ascii="Times New Roman" w:eastAsia="Times New Roman" w:hAnsi="Times New Roman" w:cs="Times New Roman"/>
                <w:b/>
                <w:sz w:val="24"/>
              </w:rPr>
              <w:t xml:space="preserve"> &amp; Class Participation</w:t>
            </w:r>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(i.e. asked questions, participate in discussion) </w:t>
            </w:r>
          </w:p>
        </w:tc>
        <w:tc>
          <w:tcPr>
            <w:tcW w:w="1441" w:type="dxa"/>
            <w:tcBorders>
              <w:top w:val="single" w:sz="4" w:space="0" w:color="000000"/>
              <w:left w:val="single" w:sz="4" w:space="0" w:color="000000"/>
              <w:bottom w:val="double" w:sz="4" w:space="0" w:color="000000"/>
              <w:right w:val="single" w:sz="4" w:space="0" w:color="000000"/>
            </w:tcBorders>
            <w:vAlign w:val="center"/>
          </w:tcPr>
          <w:p w:rsidR="00B059F5" w:rsidRDefault="0064780A" w:rsidP="00CA708B">
            <w:pPr>
              <w:spacing w:after="0" w:line="240" w:lineRule="auto"/>
              <w:ind w:right="31"/>
              <w:jc w:val="center"/>
            </w:pPr>
            <w:r>
              <w:rPr>
                <w:rFonts w:ascii="Times New Roman" w:eastAsia="Times New Roman" w:hAnsi="Times New Roman" w:cs="Times New Roman"/>
                <w:b/>
                <w:sz w:val="24"/>
              </w:rPr>
              <w:t xml:space="preserve">20 </w:t>
            </w:r>
          </w:p>
        </w:tc>
        <w:tc>
          <w:tcPr>
            <w:tcW w:w="1349" w:type="dxa"/>
            <w:tcBorders>
              <w:top w:val="single" w:sz="4" w:space="0" w:color="000000"/>
              <w:left w:val="single" w:sz="4" w:space="0" w:color="000000"/>
              <w:bottom w:val="double" w:sz="4" w:space="0" w:color="000000"/>
              <w:right w:val="single" w:sz="4" w:space="0" w:color="000000"/>
            </w:tcBorders>
            <w:vAlign w:val="center"/>
          </w:tcPr>
          <w:p w:rsidR="00B059F5" w:rsidRDefault="0064780A" w:rsidP="00CA708B">
            <w:pPr>
              <w:spacing w:after="0" w:line="240" w:lineRule="auto"/>
            </w:pPr>
            <w:r>
              <w:rPr>
                <w:rFonts w:ascii="Times New Roman" w:eastAsia="Times New Roman" w:hAnsi="Times New Roman" w:cs="Times New Roman"/>
                <w:b/>
                <w:i/>
                <w:sz w:val="24"/>
              </w:rPr>
              <w:t xml:space="preserve"> </w:t>
            </w:r>
          </w:p>
        </w:tc>
      </w:tr>
      <w:tr w:rsidR="00B059F5" w:rsidTr="007106B4">
        <w:trPr>
          <w:trHeight w:val="818"/>
        </w:trPr>
        <w:tc>
          <w:tcPr>
            <w:tcW w:w="7400" w:type="dxa"/>
            <w:tcBorders>
              <w:top w:val="double" w:sz="4" w:space="0" w:color="000000"/>
              <w:left w:val="single" w:sz="4" w:space="0" w:color="000000"/>
              <w:bottom w:val="single" w:sz="4" w:space="0" w:color="000000"/>
              <w:right w:val="single" w:sz="4" w:space="0" w:color="000000"/>
            </w:tcBorders>
          </w:tcPr>
          <w:p w:rsidR="00B059F5" w:rsidRDefault="0064780A" w:rsidP="00CA708B">
            <w:pPr>
              <w:spacing w:after="0" w:line="240" w:lineRule="auto"/>
              <w:ind w:left="2"/>
            </w:pPr>
            <w:r>
              <w:rPr>
                <w:rFonts w:ascii="Times New Roman" w:eastAsia="Times New Roman" w:hAnsi="Times New Roman" w:cs="Times New Roman"/>
                <w:b/>
                <w:sz w:val="24"/>
              </w:rPr>
              <w:t xml:space="preserve"> </w:t>
            </w:r>
          </w:p>
          <w:p w:rsidR="00B059F5" w:rsidRDefault="0064780A" w:rsidP="00CA708B">
            <w:pPr>
              <w:spacing w:after="0" w:line="240" w:lineRule="auto"/>
              <w:ind w:left="2"/>
            </w:pPr>
            <w:r>
              <w:rPr>
                <w:rFonts w:ascii="Times New Roman" w:eastAsia="Times New Roman" w:hAnsi="Times New Roman" w:cs="Times New Roman"/>
                <w:b/>
                <w:sz w:val="24"/>
              </w:rPr>
              <w:t xml:space="preserve">TOTAL </w:t>
            </w:r>
          </w:p>
        </w:tc>
        <w:tc>
          <w:tcPr>
            <w:tcW w:w="1441" w:type="dxa"/>
            <w:tcBorders>
              <w:top w:val="doub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ind w:left="29"/>
              <w:jc w:val="center"/>
            </w:pPr>
            <w:r>
              <w:rPr>
                <w:rFonts w:ascii="Times New Roman" w:eastAsia="Times New Roman" w:hAnsi="Times New Roman" w:cs="Times New Roman"/>
                <w:b/>
                <w:sz w:val="24"/>
              </w:rPr>
              <w:t xml:space="preserve"> </w:t>
            </w:r>
          </w:p>
          <w:p w:rsidR="00B059F5" w:rsidRDefault="0064780A" w:rsidP="00CA708B">
            <w:pPr>
              <w:spacing w:after="0" w:line="240" w:lineRule="auto"/>
              <w:ind w:right="31"/>
              <w:jc w:val="center"/>
            </w:pPr>
            <w:r>
              <w:rPr>
                <w:rFonts w:ascii="Times New Roman" w:eastAsia="Times New Roman" w:hAnsi="Times New Roman" w:cs="Times New Roman"/>
                <w:b/>
                <w:sz w:val="24"/>
              </w:rPr>
              <w:t xml:space="preserve">100 </w:t>
            </w:r>
          </w:p>
        </w:tc>
        <w:tc>
          <w:tcPr>
            <w:tcW w:w="1349" w:type="dxa"/>
            <w:tcBorders>
              <w:top w:val="double" w:sz="4" w:space="0" w:color="000000"/>
              <w:left w:val="single" w:sz="4" w:space="0" w:color="000000"/>
              <w:bottom w:val="single" w:sz="4" w:space="0" w:color="000000"/>
              <w:right w:val="single" w:sz="4" w:space="0" w:color="000000"/>
            </w:tcBorders>
            <w:vAlign w:val="center"/>
          </w:tcPr>
          <w:p w:rsidR="00B059F5" w:rsidRDefault="0064780A" w:rsidP="00CA708B">
            <w:pPr>
              <w:spacing w:after="0" w:line="240" w:lineRule="auto"/>
              <w:ind w:left="29"/>
              <w:jc w:val="center"/>
            </w:pPr>
            <w:r>
              <w:rPr>
                <w:rFonts w:ascii="Times New Roman" w:eastAsia="Times New Roman" w:hAnsi="Times New Roman" w:cs="Times New Roman"/>
                <w:b/>
                <w:sz w:val="24"/>
              </w:rPr>
              <w:t xml:space="preserve"> </w:t>
            </w:r>
          </w:p>
        </w:tc>
      </w:tr>
    </w:tbl>
    <w:p w:rsidR="007106B4" w:rsidRPr="00AB0020" w:rsidRDefault="00F143A5" w:rsidP="00AB0020">
      <w:pPr>
        <w:spacing w:before="100" w:beforeAutospacing="1" w:after="100" w:afterAutospacing="1" w:line="360" w:lineRule="auto"/>
        <w:rPr>
          <w:rFonts w:ascii="Times New Roman" w:hAnsi="Times New Roman" w:cs="Times New Roman"/>
          <w:b/>
          <w:sz w:val="24"/>
          <w:szCs w:val="24"/>
        </w:rPr>
      </w:pPr>
      <w:r w:rsidRPr="00AB0020">
        <w:rPr>
          <w:rFonts w:ascii="Times New Roman" w:hAnsi="Times New Roman" w:cs="Times New Roman"/>
          <w:b/>
          <w:sz w:val="24"/>
          <w:szCs w:val="24"/>
        </w:rPr>
        <w:lastRenderedPageBreak/>
        <w:t xml:space="preserve">What </w:t>
      </w:r>
      <w:r w:rsidR="007106B4" w:rsidRPr="00AB0020">
        <w:rPr>
          <w:rFonts w:ascii="Times New Roman" w:hAnsi="Times New Roman" w:cs="Times New Roman"/>
          <w:b/>
          <w:sz w:val="24"/>
          <w:szCs w:val="24"/>
        </w:rPr>
        <w:t>s</w:t>
      </w:r>
      <w:r w:rsidR="007106B4" w:rsidRPr="00AB0020">
        <w:rPr>
          <w:rFonts w:ascii="Times New Roman" w:hAnsi="Times New Roman" w:cs="Times New Roman"/>
          <w:b/>
          <w:sz w:val="24"/>
          <w:szCs w:val="24"/>
        </w:rPr>
        <w:t>ummary</w:t>
      </w:r>
      <w:r w:rsidR="003D3ABA" w:rsidRPr="00AB0020">
        <w:rPr>
          <w:rFonts w:ascii="Times New Roman" w:hAnsi="Times New Roman" w:cs="Times New Roman"/>
          <w:b/>
          <w:sz w:val="24"/>
          <w:szCs w:val="24"/>
        </w:rPr>
        <w:t xml:space="preserve"> would you attribute to </w:t>
      </w:r>
      <w:r w:rsidR="007106B4" w:rsidRPr="00AB0020">
        <w:rPr>
          <w:rFonts w:ascii="Times New Roman" w:hAnsi="Times New Roman" w:cs="Times New Roman"/>
          <w:b/>
          <w:sz w:val="24"/>
          <w:szCs w:val="24"/>
        </w:rPr>
        <w:t>the formation of the Red Lake</w:t>
      </w:r>
      <w:r w:rsidR="006B6B0E" w:rsidRPr="00AB0020">
        <w:rPr>
          <w:rFonts w:ascii="Times New Roman" w:hAnsi="Times New Roman" w:cs="Times New Roman"/>
          <w:b/>
          <w:sz w:val="24"/>
          <w:szCs w:val="24"/>
        </w:rPr>
        <w:t>?</w:t>
      </w:r>
    </w:p>
    <w:p w:rsidR="00FF0A37" w:rsidRPr="00AB0020" w:rsidRDefault="00D654D9" w:rsidP="00AB0020">
      <w:pPr>
        <w:spacing w:before="100" w:beforeAutospacing="1" w:after="100" w:afterAutospacing="1" w:line="360" w:lineRule="auto"/>
        <w:ind w:firstLine="720"/>
        <w:rPr>
          <w:rFonts w:ascii="Times New Roman" w:hAnsi="Times New Roman" w:cs="Times New Roman"/>
          <w:sz w:val="24"/>
          <w:szCs w:val="24"/>
        </w:rPr>
      </w:pPr>
      <w:r w:rsidRPr="00AB0020">
        <w:rPr>
          <w:rFonts w:ascii="Times New Roman" w:hAnsi="Times New Roman" w:cs="Times New Roman"/>
          <w:sz w:val="24"/>
          <w:szCs w:val="24"/>
        </w:rPr>
        <w:t>The Red Lake also known as the Newport Lake is located in Nanticoke, Pennsylvania</w:t>
      </w:r>
      <w:r w:rsidR="00AC4E4A" w:rsidRPr="00AB0020">
        <w:rPr>
          <w:rFonts w:ascii="Times New Roman" w:hAnsi="Times New Roman" w:cs="Times New Roman"/>
          <w:sz w:val="24"/>
          <w:szCs w:val="24"/>
        </w:rPr>
        <w:t xml:space="preserve">. This lake was initially a </w:t>
      </w:r>
      <w:r w:rsidR="009D71E8" w:rsidRPr="00AB0020">
        <w:rPr>
          <w:rFonts w:ascii="Times New Roman" w:hAnsi="Times New Roman" w:cs="Times New Roman"/>
          <w:sz w:val="24"/>
          <w:szCs w:val="24"/>
        </w:rPr>
        <w:t>Glen’s pit for stripping</w:t>
      </w:r>
      <w:r w:rsidR="00AC7A5B" w:rsidRPr="00AB0020">
        <w:rPr>
          <w:rFonts w:ascii="Times New Roman" w:hAnsi="Times New Roman" w:cs="Times New Roman"/>
          <w:sz w:val="24"/>
          <w:szCs w:val="24"/>
        </w:rPr>
        <w:t>. It formation is as a result of mining</w:t>
      </w:r>
      <w:r w:rsidR="00013BD1" w:rsidRPr="00AB0020">
        <w:rPr>
          <w:rFonts w:ascii="Times New Roman" w:hAnsi="Times New Roman" w:cs="Times New Roman"/>
          <w:sz w:val="24"/>
          <w:szCs w:val="24"/>
        </w:rPr>
        <w:t xml:space="preserve">. Abandoned mine drainage (AMD) </w:t>
      </w:r>
      <w:r w:rsidR="00264C7D" w:rsidRPr="00AB0020">
        <w:rPr>
          <w:rFonts w:ascii="Times New Roman" w:hAnsi="Times New Roman" w:cs="Times New Roman"/>
          <w:sz w:val="24"/>
          <w:szCs w:val="24"/>
        </w:rPr>
        <w:t xml:space="preserve">that flew in from </w:t>
      </w:r>
      <w:r w:rsidR="00B72EDC" w:rsidRPr="00AB0020">
        <w:rPr>
          <w:rFonts w:ascii="Times New Roman" w:hAnsi="Times New Roman" w:cs="Times New Roman"/>
          <w:sz w:val="24"/>
          <w:szCs w:val="24"/>
        </w:rPr>
        <w:t xml:space="preserve">mining areas formed this lake. In simple terms, the lake was formed from mine discharges. </w:t>
      </w:r>
      <w:r w:rsidR="0096292A" w:rsidRPr="00AB0020">
        <w:rPr>
          <w:rFonts w:ascii="Times New Roman" w:hAnsi="Times New Roman" w:cs="Times New Roman"/>
          <w:sz w:val="24"/>
          <w:szCs w:val="24"/>
        </w:rPr>
        <w:t>It is big in size – 20 acres and it</w:t>
      </w:r>
      <w:r w:rsidR="00304A50" w:rsidRPr="00AB0020">
        <w:rPr>
          <w:rFonts w:ascii="Times New Roman" w:hAnsi="Times New Roman" w:cs="Times New Roman"/>
          <w:sz w:val="24"/>
          <w:szCs w:val="24"/>
        </w:rPr>
        <w:t xml:space="preserve"> has never been treated from pollution. The essence of this lake is historical and educative at the same time since </w:t>
      </w:r>
      <w:r w:rsidR="00C734DC" w:rsidRPr="00AB0020">
        <w:rPr>
          <w:rFonts w:ascii="Times New Roman" w:hAnsi="Times New Roman" w:cs="Times New Roman"/>
          <w:sz w:val="24"/>
          <w:szCs w:val="24"/>
        </w:rPr>
        <w:t xml:space="preserve">people learn how iron oxide left by the AMD colorizes.  </w:t>
      </w:r>
    </w:p>
    <w:p w:rsidR="007106B4" w:rsidRPr="00AB0020" w:rsidRDefault="006B6B0E" w:rsidP="00AB0020">
      <w:pPr>
        <w:spacing w:before="100" w:beforeAutospacing="1" w:after="100" w:afterAutospacing="1" w:line="360" w:lineRule="auto"/>
        <w:rPr>
          <w:rFonts w:ascii="Times New Roman" w:hAnsi="Times New Roman" w:cs="Times New Roman"/>
          <w:b/>
          <w:sz w:val="24"/>
          <w:szCs w:val="24"/>
        </w:rPr>
      </w:pPr>
      <w:r w:rsidRPr="00AB0020">
        <w:rPr>
          <w:rFonts w:ascii="Times New Roman" w:hAnsi="Times New Roman" w:cs="Times New Roman"/>
          <w:b/>
          <w:sz w:val="24"/>
          <w:szCs w:val="24"/>
        </w:rPr>
        <w:t>What was the s</w:t>
      </w:r>
      <w:r w:rsidR="007106B4" w:rsidRPr="00AB0020">
        <w:rPr>
          <w:rFonts w:ascii="Times New Roman" w:hAnsi="Times New Roman" w:cs="Times New Roman"/>
          <w:b/>
          <w:sz w:val="24"/>
          <w:szCs w:val="24"/>
        </w:rPr>
        <w:t>ource o</w:t>
      </w:r>
      <w:r w:rsidRPr="00AB0020">
        <w:rPr>
          <w:rFonts w:ascii="Times New Roman" w:hAnsi="Times New Roman" w:cs="Times New Roman"/>
          <w:b/>
          <w:sz w:val="24"/>
          <w:szCs w:val="24"/>
        </w:rPr>
        <w:t>f contamination in the Red Lake?</w:t>
      </w:r>
    </w:p>
    <w:p w:rsidR="003449D2" w:rsidRPr="00AB0020" w:rsidRDefault="003449D2" w:rsidP="00AB0020">
      <w:pPr>
        <w:spacing w:before="100" w:beforeAutospacing="1" w:after="100" w:afterAutospacing="1" w:line="360" w:lineRule="auto"/>
        <w:rPr>
          <w:rFonts w:ascii="Times New Roman" w:hAnsi="Times New Roman" w:cs="Times New Roman"/>
          <w:sz w:val="24"/>
          <w:szCs w:val="24"/>
        </w:rPr>
      </w:pPr>
      <w:r w:rsidRPr="00AB0020">
        <w:rPr>
          <w:rFonts w:ascii="Times New Roman" w:hAnsi="Times New Roman" w:cs="Times New Roman"/>
          <w:sz w:val="24"/>
          <w:szCs w:val="24"/>
        </w:rPr>
        <w:tab/>
      </w:r>
      <w:r w:rsidR="003908C3" w:rsidRPr="00AB0020">
        <w:rPr>
          <w:rFonts w:ascii="Times New Roman" w:hAnsi="Times New Roman" w:cs="Times New Roman"/>
          <w:sz w:val="24"/>
          <w:szCs w:val="24"/>
        </w:rPr>
        <w:t xml:space="preserve">The contamination came from the mining around that area. Drainage that came from mining areas was the basic contamination factor.  </w:t>
      </w:r>
    </w:p>
    <w:p w:rsidR="007106B4" w:rsidRPr="00AB0020" w:rsidRDefault="006B6B0E" w:rsidP="00AB0020">
      <w:pPr>
        <w:spacing w:before="100" w:beforeAutospacing="1" w:after="100" w:afterAutospacing="1" w:line="360" w:lineRule="auto"/>
        <w:rPr>
          <w:rFonts w:ascii="Times New Roman" w:hAnsi="Times New Roman" w:cs="Times New Roman"/>
          <w:b/>
          <w:sz w:val="24"/>
          <w:szCs w:val="24"/>
        </w:rPr>
      </w:pPr>
      <w:r w:rsidRPr="00AB0020">
        <w:rPr>
          <w:rFonts w:ascii="Times New Roman" w:hAnsi="Times New Roman" w:cs="Times New Roman"/>
          <w:b/>
          <w:sz w:val="24"/>
          <w:szCs w:val="24"/>
        </w:rPr>
        <w:t>What were the i</w:t>
      </w:r>
      <w:r w:rsidR="007106B4" w:rsidRPr="00AB0020">
        <w:rPr>
          <w:rFonts w:ascii="Times New Roman" w:hAnsi="Times New Roman" w:cs="Times New Roman"/>
          <w:b/>
          <w:sz w:val="24"/>
          <w:szCs w:val="24"/>
        </w:rPr>
        <w:t>mpacts of water quality and local communities today</w:t>
      </w:r>
      <w:r w:rsidRPr="00AB0020">
        <w:rPr>
          <w:rFonts w:ascii="Times New Roman" w:hAnsi="Times New Roman" w:cs="Times New Roman"/>
          <w:b/>
          <w:sz w:val="24"/>
          <w:szCs w:val="24"/>
        </w:rPr>
        <w:t>?</w:t>
      </w:r>
    </w:p>
    <w:p w:rsidR="00B4708E" w:rsidRPr="00AB0020" w:rsidRDefault="00B4708E" w:rsidP="00AB0020">
      <w:pPr>
        <w:spacing w:before="100" w:beforeAutospacing="1" w:after="100" w:afterAutospacing="1" w:line="360" w:lineRule="auto"/>
        <w:rPr>
          <w:rFonts w:ascii="Times New Roman" w:hAnsi="Times New Roman" w:cs="Times New Roman"/>
          <w:sz w:val="24"/>
          <w:szCs w:val="24"/>
        </w:rPr>
      </w:pPr>
      <w:r w:rsidRPr="00AB0020">
        <w:rPr>
          <w:rFonts w:ascii="Times New Roman" w:hAnsi="Times New Roman" w:cs="Times New Roman"/>
          <w:sz w:val="24"/>
          <w:szCs w:val="24"/>
        </w:rPr>
        <w:tab/>
        <w:t>Water is very essential and that why there is a saying that goes, “water is life.”</w:t>
      </w:r>
      <w:r w:rsidR="00433632" w:rsidRPr="00AB0020">
        <w:rPr>
          <w:rFonts w:ascii="Times New Roman" w:hAnsi="Times New Roman" w:cs="Times New Roman"/>
          <w:sz w:val="24"/>
          <w:szCs w:val="24"/>
        </w:rPr>
        <w:t xml:space="preserve"> Water quality is determined by its safety</w:t>
      </w:r>
      <w:r w:rsidR="00CF6FC3" w:rsidRPr="00AB0020">
        <w:rPr>
          <w:rFonts w:ascii="Times New Roman" w:hAnsi="Times New Roman" w:cs="Times New Roman"/>
          <w:sz w:val="24"/>
          <w:szCs w:val="24"/>
        </w:rPr>
        <w:t xml:space="preserve"> for human co</w:t>
      </w:r>
      <w:r w:rsidR="00871779" w:rsidRPr="00AB0020">
        <w:rPr>
          <w:rFonts w:ascii="Times New Roman" w:hAnsi="Times New Roman" w:cs="Times New Roman"/>
          <w:sz w:val="24"/>
          <w:szCs w:val="24"/>
        </w:rPr>
        <w:t>nsumption. The impacts attributed to the water in the Red Lake were</w:t>
      </w:r>
      <w:r w:rsidR="003D5ED4" w:rsidRPr="00AB0020">
        <w:rPr>
          <w:rFonts w:ascii="Times New Roman" w:hAnsi="Times New Roman" w:cs="Times New Roman"/>
          <w:sz w:val="24"/>
          <w:szCs w:val="24"/>
        </w:rPr>
        <w:t xml:space="preserve"> negative. To be</w:t>
      </w:r>
      <w:r w:rsidR="004F0222" w:rsidRPr="00AB0020">
        <w:rPr>
          <w:rFonts w:ascii="Times New Roman" w:hAnsi="Times New Roman" w:cs="Times New Roman"/>
          <w:sz w:val="24"/>
          <w:szCs w:val="24"/>
        </w:rPr>
        <w:t xml:space="preserve">gin with, </w:t>
      </w:r>
      <w:r w:rsidR="003D5ED4" w:rsidRPr="00AB0020">
        <w:rPr>
          <w:rFonts w:ascii="Times New Roman" w:hAnsi="Times New Roman" w:cs="Times New Roman"/>
          <w:sz w:val="24"/>
          <w:szCs w:val="24"/>
        </w:rPr>
        <w:t>the</w:t>
      </w:r>
      <w:r w:rsidR="004F0222" w:rsidRPr="00AB0020">
        <w:rPr>
          <w:rFonts w:ascii="Times New Roman" w:hAnsi="Times New Roman" w:cs="Times New Roman"/>
          <w:sz w:val="24"/>
          <w:szCs w:val="24"/>
        </w:rPr>
        <w:t>re was</w:t>
      </w:r>
      <w:r w:rsidR="003D5ED4" w:rsidRPr="00AB0020">
        <w:rPr>
          <w:rFonts w:ascii="Times New Roman" w:hAnsi="Times New Roman" w:cs="Times New Roman"/>
          <w:sz w:val="24"/>
          <w:szCs w:val="24"/>
        </w:rPr>
        <w:t xml:space="preserve"> cases of bad diseases that noticed such as bilharzia</w:t>
      </w:r>
      <w:r w:rsidR="004F0222" w:rsidRPr="00AB0020">
        <w:rPr>
          <w:rFonts w:ascii="Times New Roman" w:hAnsi="Times New Roman" w:cs="Times New Roman"/>
          <w:sz w:val="24"/>
          <w:szCs w:val="24"/>
        </w:rPr>
        <w:t xml:space="preserve"> and cholera - water borne diseases. </w:t>
      </w:r>
      <w:r w:rsidR="007A6700" w:rsidRPr="00AB0020">
        <w:rPr>
          <w:rFonts w:ascii="Times New Roman" w:hAnsi="Times New Roman" w:cs="Times New Roman"/>
          <w:sz w:val="24"/>
          <w:szCs w:val="24"/>
        </w:rPr>
        <w:t xml:space="preserve">Malaria cases were stiff especially to kids and this led to loss of lives. This lake was a breeding site for mosquitoes and other flies. </w:t>
      </w:r>
    </w:p>
    <w:p w:rsidR="00F020F4" w:rsidRPr="00AB0020" w:rsidRDefault="00F020F4" w:rsidP="00AB0020">
      <w:pPr>
        <w:spacing w:before="100" w:beforeAutospacing="1" w:after="100" w:afterAutospacing="1" w:line="360" w:lineRule="auto"/>
        <w:ind w:firstLine="720"/>
        <w:rPr>
          <w:rFonts w:ascii="Times New Roman" w:hAnsi="Times New Roman" w:cs="Times New Roman"/>
          <w:sz w:val="24"/>
          <w:szCs w:val="24"/>
        </w:rPr>
      </w:pPr>
      <w:r w:rsidRPr="00AB0020">
        <w:rPr>
          <w:rFonts w:ascii="Times New Roman" w:hAnsi="Times New Roman" w:cs="Times New Roman"/>
          <w:sz w:val="24"/>
          <w:szCs w:val="24"/>
        </w:rPr>
        <w:t xml:space="preserve">Today the same cases are reported from pollution sites. Also aquatic life is affected in a large perspective. This means that the environment loses its biodiversity. </w:t>
      </w:r>
    </w:p>
    <w:p w:rsidR="007106B4" w:rsidRPr="00AB0020" w:rsidRDefault="007106B4" w:rsidP="00AB0020">
      <w:pPr>
        <w:spacing w:before="100" w:beforeAutospacing="1" w:after="100" w:afterAutospacing="1" w:line="360" w:lineRule="auto"/>
        <w:rPr>
          <w:rFonts w:ascii="Times New Roman" w:hAnsi="Times New Roman" w:cs="Times New Roman"/>
          <w:b/>
          <w:sz w:val="24"/>
          <w:szCs w:val="24"/>
        </w:rPr>
      </w:pPr>
      <w:r w:rsidRPr="00AB0020">
        <w:rPr>
          <w:rFonts w:ascii="Times New Roman" w:hAnsi="Times New Roman" w:cs="Times New Roman"/>
          <w:b/>
          <w:sz w:val="24"/>
          <w:szCs w:val="24"/>
        </w:rPr>
        <w:t>Opinion section:</w:t>
      </w:r>
    </w:p>
    <w:p w:rsidR="007106B4" w:rsidRPr="00AB0020" w:rsidRDefault="007106B4" w:rsidP="00AB0020">
      <w:pPr>
        <w:pStyle w:val="ListParagraph"/>
        <w:numPr>
          <w:ilvl w:val="0"/>
          <w:numId w:val="1"/>
        </w:numPr>
        <w:spacing w:line="360" w:lineRule="auto"/>
        <w:rPr>
          <w:rFonts w:ascii="Times New Roman" w:hAnsi="Times New Roman" w:cs="Times New Roman"/>
          <w:sz w:val="24"/>
          <w:szCs w:val="24"/>
        </w:rPr>
      </w:pPr>
      <w:r w:rsidRPr="00AB0020">
        <w:rPr>
          <w:rFonts w:ascii="Times New Roman" w:hAnsi="Times New Roman" w:cs="Times New Roman"/>
          <w:sz w:val="24"/>
          <w:szCs w:val="24"/>
        </w:rPr>
        <w:t>Do you think that the circumstances that led to the formation of the red Lake could occur today?</w:t>
      </w:r>
    </w:p>
    <w:p w:rsidR="006461D6" w:rsidRPr="00AB0020" w:rsidRDefault="006461D6" w:rsidP="00AB0020">
      <w:pPr>
        <w:pStyle w:val="ListParagraph"/>
        <w:spacing w:line="360" w:lineRule="auto"/>
        <w:rPr>
          <w:rFonts w:ascii="Times New Roman" w:hAnsi="Times New Roman" w:cs="Times New Roman"/>
          <w:sz w:val="24"/>
          <w:szCs w:val="24"/>
        </w:rPr>
      </w:pPr>
      <w:r w:rsidRPr="00AB0020">
        <w:rPr>
          <w:rFonts w:ascii="Times New Roman" w:hAnsi="Times New Roman" w:cs="Times New Roman"/>
          <w:sz w:val="24"/>
          <w:szCs w:val="24"/>
        </w:rPr>
        <w:t xml:space="preserve">Yes, they can occur. It was as a result of intense </w:t>
      </w:r>
      <w:r w:rsidR="00690CA0" w:rsidRPr="00AB0020">
        <w:rPr>
          <w:rFonts w:ascii="Times New Roman" w:hAnsi="Times New Roman" w:cs="Times New Roman"/>
          <w:sz w:val="24"/>
          <w:szCs w:val="24"/>
        </w:rPr>
        <w:t>mining</w:t>
      </w:r>
      <w:r w:rsidRPr="00AB0020">
        <w:rPr>
          <w:rFonts w:ascii="Times New Roman" w:hAnsi="Times New Roman" w:cs="Times New Roman"/>
          <w:sz w:val="24"/>
          <w:szCs w:val="24"/>
        </w:rPr>
        <w:t xml:space="preserve"> without minding of the environment. Today, because of economic gains, people still do such mining but thank God the governments have some kind of interventions to regulate the intense cases. </w:t>
      </w:r>
      <w:r w:rsidR="00690CA0" w:rsidRPr="00AB0020">
        <w:rPr>
          <w:rFonts w:ascii="Times New Roman" w:hAnsi="Times New Roman" w:cs="Times New Roman"/>
          <w:sz w:val="24"/>
          <w:szCs w:val="24"/>
        </w:rPr>
        <w:t xml:space="preserve">In cases where governments are corrupt and selfish, such policies are lured to the favor of those in power. That is why such cases would still occur. </w:t>
      </w:r>
    </w:p>
    <w:p w:rsidR="007106B4" w:rsidRPr="00AB0020" w:rsidRDefault="007106B4" w:rsidP="00AB0020">
      <w:pPr>
        <w:pStyle w:val="ListParagraph"/>
        <w:numPr>
          <w:ilvl w:val="0"/>
          <w:numId w:val="1"/>
        </w:numPr>
        <w:spacing w:line="360" w:lineRule="auto"/>
        <w:rPr>
          <w:rFonts w:ascii="Times New Roman" w:hAnsi="Times New Roman" w:cs="Times New Roman"/>
          <w:sz w:val="24"/>
          <w:szCs w:val="24"/>
        </w:rPr>
      </w:pPr>
      <w:r w:rsidRPr="00AB0020">
        <w:rPr>
          <w:rFonts w:ascii="Times New Roman" w:hAnsi="Times New Roman" w:cs="Times New Roman"/>
          <w:sz w:val="24"/>
          <w:szCs w:val="24"/>
        </w:rPr>
        <w:t>What are the similarities and differences in the social and political and regulatory arenas today to the 1940’s – 1960’s?</w:t>
      </w:r>
    </w:p>
    <w:p w:rsidR="00FF37F2" w:rsidRPr="00AB0020" w:rsidRDefault="00810D5E" w:rsidP="00AB0020">
      <w:pPr>
        <w:pStyle w:val="ListParagraph"/>
        <w:spacing w:line="360" w:lineRule="auto"/>
        <w:ind w:firstLine="720"/>
        <w:rPr>
          <w:rFonts w:ascii="Times New Roman" w:hAnsi="Times New Roman" w:cs="Times New Roman"/>
          <w:sz w:val="24"/>
          <w:szCs w:val="24"/>
        </w:rPr>
      </w:pPr>
      <w:r w:rsidRPr="00AB0020">
        <w:rPr>
          <w:rFonts w:ascii="Times New Roman" w:hAnsi="Times New Roman" w:cs="Times New Roman"/>
          <w:sz w:val="24"/>
          <w:szCs w:val="24"/>
        </w:rPr>
        <w:lastRenderedPageBreak/>
        <w:t>In</w:t>
      </w:r>
      <w:r w:rsidR="00C4580F" w:rsidRPr="00AB0020">
        <w:rPr>
          <w:rFonts w:ascii="Times New Roman" w:hAnsi="Times New Roman" w:cs="Times New Roman"/>
          <w:sz w:val="24"/>
          <w:szCs w:val="24"/>
        </w:rPr>
        <w:t xml:space="preserve"> 1940s, people did not crave for lands as they do today, and so was the government. The social system </w:t>
      </w:r>
      <w:r w:rsidR="009A30C9" w:rsidRPr="00AB0020">
        <w:rPr>
          <w:rFonts w:ascii="Times New Roman" w:hAnsi="Times New Roman" w:cs="Times New Roman"/>
          <w:sz w:val="24"/>
          <w:szCs w:val="24"/>
        </w:rPr>
        <w:t>defined</w:t>
      </w:r>
      <w:r w:rsidR="00C4580F" w:rsidRPr="00AB0020">
        <w:rPr>
          <w:rFonts w:ascii="Times New Roman" w:hAnsi="Times New Roman" w:cs="Times New Roman"/>
          <w:sz w:val="24"/>
          <w:szCs w:val="24"/>
        </w:rPr>
        <w:t xml:space="preserve"> </w:t>
      </w:r>
      <w:r w:rsidR="009A30C9" w:rsidRPr="00AB0020">
        <w:rPr>
          <w:rFonts w:ascii="Times New Roman" w:hAnsi="Times New Roman" w:cs="Times New Roman"/>
          <w:sz w:val="24"/>
          <w:szCs w:val="24"/>
        </w:rPr>
        <w:t xml:space="preserve">collective </w:t>
      </w:r>
      <w:r w:rsidR="00C4580F" w:rsidRPr="00AB0020">
        <w:rPr>
          <w:rFonts w:ascii="Times New Roman" w:hAnsi="Times New Roman" w:cs="Times New Roman"/>
          <w:sz w:val="24"/>
          <w:szCs w:val="24"/>
        </w:rPr>
        <w:t xml:space="preserve">land tenure </w:t>
      </w:r>
      <w:r w:rsidR="009A30C9" w:rsidRPr="00AB0020">
        <w:rPr>
          <w:rFonts w:ascii="Times New Roman" w:hAnsi="Times New Roman" w:cs="Times New Roman"/>
          <w:sz w:val="24"/>
          <w:szCs w:val="24"/>
        </w:rPr>
        <w:t>as the most supreme. Individual ownership was not much valued unlike today. This is</w:t>
      </w:r>
      <w:r w:rsidR="00CC7C12" w:rsidRPr="00AB0020">
        <w:rPr>
          <w:rFonts w:ascii="Times New Roman" w:hAnsi="Times New Roman" w:cs="Times New Roman"/>
          <w:sz w:val="24"/>
          <w:szCs w:val="24"/>
        </w:rPr>
        <w:t xml:space="preserve"> why conservation was not prioritized as it is today. Were it today, such a big lan</w:t>
      </w:r>
      <w:r w:rsidR="00BC55E4" w:rsidRPr="00AB0020">
        <w:rPr>
          <w:rFonts w:ascii="Times New Roman" w:hAnsi="Times New Roman" w:cs="Times New Roman"/>
          <w:sz w:val="24"/>
          <w:szCs w:val="24"/>
        </w:rPr>
        <w:t xml:space="preserve">d that the Red Lake </w:t>
      </w:r>
      <w:r w:rsidR="00CC7C12" w:rsidRPr="00AB0020">
        <w:rPr>
          <w:rFonts w:ascii="Times New Roman" w:hAnsi="Times New Roman" w:cs="Times New Roman"/>
          <w:sz w:val="24"/>
          <w:szCs w:val="24"/>
        </w:rPr>
        <w:t>o</w:t>
      </w:r>
      <w:r w:rsidR="00BC55E4" w:rsidRPr="00AB0020">
        <w:rPr>
          <w:rFonts w:ascii="Times New Roman" w:hAnsi="Times New Roman" w:cs="Times New Roman"/>
          <w:sz w:val="24"/>
          <w:szCs w:val="24"/>
        </w:rPr>
        <w:t>c</w:t>
      </w:r>
      <w:r w:rsidR="00CC7C12" w:rsidRPr="00AB0020">
        <w:rPr>
          <w:rFonts w:ascii="Times New Roman" w:hAnsi="Times New Roman" w:cs="Times New Roman"/>
          <w:sz w:val="24"/>
          <w:szCs w:val="24"/>
        </w:rPr>
        <w:t xml:space="preserve">cupies could have found an economic use with the governments that rule today. </w:t>
      </w:r>
    </w:p>
    <w:p w:rsidR="00BC55E4" w:rsidRPr="00AB0020" w:rsidRDefault="00BC55E4" w:rsidP="00AB0020">
      <w:pPr>
        <w:pStyle w:val="ListParagraph"/>
        <w:spacing w:line="360" w:lineRule="auto"/>
        <w:ind w:firstLine="720"/>
        <w:rPr>
          <w:rFonts w:ascii="Times New Roman" w:hAnsi="Times New Roman" w:cs="Times New Roman"/>
          <w:sz w:val="24"/>
          <w:szCs w:val="24"/>
        </w:rPr>
      </w:pPr>
      <w:r w:rsidRPr="00AB0020">
        <w:rPr>
          <w:rFonts w:ascii="Times New Roman" w:hAnsi="Times New Roman" w:cs="Times New Roman"/>
          <w:sz w:val="24"/>
          <w:szCs w:val="24"/>
        </w:rPr>
        <w:t xml:space="preserve">Politically, the governments have improved their modes making policies. </w:t>
      </w:r>
      <w:r w:rsidR="00345DE1" w:rsidRPr="00AB0020">
        <w:rPr>
          <w:rFonts w:ascii="Times New Roman" w:hAnsi="Times New Roman" w:cs="Times New Roman"/>
          <w:sz w:val="24"/>
          <w:szCs w:val="24"/>
        </w:rPr>
        <w:t xml:space="preserve">That is why there are environmental ministers that merely take care of the environment and make sure that those who pollute it are held responsible. Things like carbon trading have been legalized. </w:t>
      </w:r>
    </w:p>
    <w:p w:rsidR="007106B4" w:rsidRPr="00AB0020" w:rsidRDefault="007106B4" w:rsidP="00AB0020">
      <w:pPr>
        <w:pStyle w:val="ListParagraph"/>
        <w:numPr>
          <w:ilvl w:val="0"/>
          <w:numId w:val="1"/>
        </w:numPr>
        <w:spacing w:line="360" w:lineRule="auto"/>
        <w:rPr>
          <w:rFonts w:ascii="Times New Roman" w:hAnsi="Times New Roman" w:cs="Times New Roman"/>
          <w:sz w:val="24"/>
          <w:szCs w:val="24"/>
        </w:rPr>
      </w:pPr>
      <w:r w:rsidRPr="00AB0020">
        <w:rPr>
          <w:rFonts w:ascii="Times New Roman" w:hAnsi="Times New Roman" w:cs="Times New Roman"/>
          <w:sz w:val="24"/>
          <w:szCs w:val="24"/>
        </w:rPr>
        <w:t xml:space="preserve">Could activities associated with the Marcellus Shale Play negatively impact water quality to the degree that occurred during the historic anthracite mining activities in northeast Pennsylvania? </w:t>
      </w:r>
    </w:p>
    <w:p w:rsidR="0015589D" w:rsidRPr="00AB0020" w:rsidRDefault="0015589D" w:rsidP="00AB0020">
      <w:pPr>
        <w:pStyle w:val="ListParagraph"/>
        <w:spacing w:line="360" w:lineRule="auto"/>
        <w:rPr>
          <w:rFonts w:ascii="Times New Roman" w:hAnsi="Times New Roman" w:cs="Times New Roman"/>
          <w:sz w:val="24"/>
          <w:szCs w:val="24"/>
        </w:rPr>
      </w:pPr>
      <w:bookmarkStart w:id="0" w:name="_GoBack"/>
      <w:bookmarkEnd w:id="0"/>
      <w:r w:rsidRPr="00AB0020">
        <w:rPr>
          <w:rFonts w:ascii="Times New Roman" w:hAnsi="Times New Roman" w:cs="Times New Roman"/>
          <w:sz w:val="24"/>
          <w:szCs w:val="24"/>
        </w:rPr>
        <w:t xml:space="preserve">No. </w:t>
      </w:r>
      <w:r w:rsidR="00FD151C" w:rsidRPr="00AB0020">
        <w:rPr>
          <w:rFonts w:ascii="Times New Roman" w:hAnsi="Times New Roman" w:cs="Times New Roman"/>
          <w:sz w:val="24"/>
          <w:szCs w:val="24"/>
        </w:rPr>
        <w:t xml:space="preserve">The process that the activities of </w:t>
      </w:r>
      <w:r w:rsidR="00FD151C" w:rsidRPr="00AB0020">
        <w:rPr>
          <w:rFonts w:ascii="Times New Roman" w:hAnsi="Times New Roman" w:cs="Times New Roman"/>
          <w:sz w:val="24"/>
          <w:szCs w:val="24"/>
        </w:rPr>
        <w:t>Marcellus Shale Play</w:t>
      </w:r>
      <w:r w:rsidR="00FD151C" w:rsidRPr="00AB0020">
        <w:rPr>
          <w:rFonts w:ascii="Times New Roman" w:hAnsi="Times New Roman" w:cs="Times New Roman"/>
          <w:sz w:val="24"/>
          <w:szCs w:val="24"/>
        </w:rPr>
        <w:t xml:space="preserve"> are based </w:t>
      </w:r>
      <w:r w:rsidR="002B74B0" w:rsidRPr="00AB0020">
        <w:rPr>
          <w:rFonts w:ascii="Times New Roman" w:hAnsi="Times New Roman" w:cs="Times New Roman"/>
          <w:sz w:val="24"/>
          <w:szCs w:val="24"/>
        </w:rPr>
        <w:t xml:space="preserve">also don’t take land into consideration. </w:t>
      </w:r>
    </w:p>
    <w:p w:rsidR="0015589D" w:rsidRPr="00AB0020" w:rsidRDefault="0015589D" w:rsidP="00AB0020">
      <w:pPr>
        <w:pStyle w:val="ListParagraph"/>
        <w:spacing w:line="360" w:lineRule="auto"/>
        <w:rPr>
          <w:rFonts w:ascii="Times New Roman" w:hAnsi="Times New Roman" w:cs="Times New Roman"/>
          <w:sz w:val="24"/>
          <w:szCs w:val="24"/>
        </w:rPr>
      </w:pPr>
    </w:p>
    <w:p w:rsidR="007106B4" w:rsidRPr="00AB0020" w:rsidRDefault="007106B4" w:rsidP="00AB0020">
      <w:pPr>
        <w:spacing w:before="100" w:beforeAutospacing="1" w:after="100" w:afterAutospacing="1" w:line="360" w:lineRule="auto"/>
        <w:rPr>
          <w:rFonts w:ascii="Times New Roman" w:hAnsi="Times New Roman" w:cs="Times New Roman"/>
          <w:b/>
          <w:sz w:val="24"/>
          <w:szCs w:val="24"/>
        </w:rPr>
      </w:pPr>
      <w:r w:rsidRPr="00AB0020">
        <w:rPr>
          <w:rFonts w:ascii="Times New Roman" w:hAnsi="Times New Roman" w:cs="Times New Roman"/>
          <w:b/>
          <w:sz w:val="24"/>
          <w:szCs w:val="24"/>
        </w:rPr>
        <w:t>Summary of Solomon’s Creek Borehole history and impact on surrounding environment</w:t>
      </w:r>
    </w:p>
    <w:p w:rsidR="00B059F5" w:rsidRPr="00AB0020" w:rsidRDefault="00F561EC" w:rsidP="00AB0020">
      <w:pPr>
        <w:spacing w:before="100" w:beforeAutospacing="1" w:after="100" w:afterAutospacing="1" w:line="360" w:lineRule="auto"/>
        <w:ind w:firstLine="720"/>
        <w:rPr>
          <w:rFonts w:ascii="Times New Roman" w:hAnsi="Times New Roman" w:cs="Times New Roman"/>
          <w:sz w:val="24"/>
          <w:szCs w:val="24"/>
        </w:rPr>
      </w:pPr>
      <w:r w:rsidRPr="00AB0020">
        <w:rPr>
          <w:rFonts w:ascii="Times New Roman" w:hAnsi="Times New Roman" w:cs="Times New Roman"/>
          <w:sz w:val="24"/>
          <w:szCs w:val="24"/>
        </w:rPr>
        <w:t xml:space="preserve">Between 8,000 B.C. and 6,000 B.C., Native Americans occupied the Solomon Creek. </w:t>
      </w:r>
      <w:r w:rsidR="00566CCD" w:rsidRPr="00AB0020">
        <w:rPr>
          <w:rFonts w:ascii="Times New Roman" w:hAnsi="Times New Roman" w:cs="Times New Roman"/>
          <w:sz w:val="24"/>
          <w:szCs w:val="24"/>
        </w:rPr>
        <w:t xml:space="preserve">By 1772, </w:t>
      </w:r>
      <w:r w:rsidR="00566CCD" w:rsidRPr="00AB0020">
        <w:rPr>
          <w:rFonts w:ascii="Times New Roman" w:hAnsi="Times New Roman" w:cs="Times New Roman"/>
          <w:sz w:val="24"/>
          <w:szCs w:val="24"/>
        </w:rPr>
        <w:t>Ebenezer Hibbard</w:t>
      </w:r>
      <w:r w:rsidR="00D47073" w:rsidRPr="00AB0020">
        <w:rPr>
          <w:rFonts w:ascii="Times New Roman" w:hAnsi="Times New Roman" w:cs="Times New Roman"/>
          <w:sz w:val="24"/>
          <w:szCs w:val="24"/>
        </w:rPr>
        <w:t xml:space="preserve"> </w:t>
      </w:r>
      <w:r w:rsidR="00566CCD" w:rsidRPr="00AB0020">
        <w:rPr>
          <w:rFonts w:ascii="Times New Roman" w:hAnsi="Times New Roman" w:cs="Times New Roman"/>
          <w:sz w:val="24"/>
          <w:szCs w:val="24"/>
        </w:rPr>
        <w:t>an ancient</w:t>
      </w:r>
      <w:r w:rsidR="0058636D" w:rsidRPr="00AB0020">
        <w:rPr>
          <w:rFonts w:ascii="Times New Roman" w:hAnsi="Times New Roman" w:cs="Times New Roman"/>
          <w:sz w:val="24"/>
          <w:szCs w:val="24"/>
        </w:rPr>
        <w:t xml:space="preserve"> European settler</w:t>
      </w:r>
      <w:r w:rsidR="00D47073" w:rsidRPr="00AB0020">
        <w:rPr>
          <w:rFonts w:ascii="Times New Roman" w:hAnsi="Times New Roman" w:cs="Times New Roman"/>
          <w:sz w:val="24"/>
          <w:szCs w:val="24"/>
        </w:rPr>
        <w:t xml:space="preserve"> </w:t>
      </w:r>
      <w:r w:rsidR="00566CCD" w:rsidRPr="00AB0020">
        <w:rPr>
          <w:rFonts w:ascii="Times New Roman" w:hAnsi="Times New Roman" w:cs="Times New Roman"/>
          <w:sz w:val="24"/>
          <w:szCs w:val="24"/>
        </w:rPr>
        <w:t>lived by the Creek</w:t>
      </w:r>
      <w:r w:rsidR="0058636D" w:rsidRPr="00AB0020">
        <w:rPr>
          <w:rFonts w:ascii="Times New Roman" w:hAnsi="Times New Roman" w:cs="Times New Roman"/>
          <w:sz w:val="24"/>
          <w:szCs w:val="24"/>
        </w:rPr>
        <w:t xml:space="preserve">. The Creek was </w:t>
      </w:r>
      <w:r w:rsidR="0080183C" w:rsidRPr="00AB0020">
        <w:rPr>
          <w:rFonts w:ascii="Times New Roman" w:hAnsi="Times New Roman" w:cs="Times New Roman"/>
          <w:sz w:val="24"/>
          <w:szCs w:val="24"/>
        </w:rPr>
        <w:t xml:space="preserve">named after Solomon, a settler of the 1774. It was in 1800s when the Europeans identified the natural resources that were </w:t>
      </w:r>
      <w:r w:rsidR="00BE36B7" w:rsidRPr="00AB0020">
        <w:rPr>
          <w:rFonts w:ascii="Times New Roman" w:hAnsi="Times New Roman" w:cs="Times New Roman"/>
          <w:sz w:val="24"/>
          <w:szCs w:val="24"/>
        </w:rPr>
        <w:t xml:space="preserve">in the watershed. </w:t>
      </w:r>
    </w:p>
    <w:p w:rsidR="00181096" w:rsidRPr="00AB0020" w:rsidRDefault="00181096" w:rsidP="00AB0020">
      <w:pPr>
        <w:spacing w:before="100" w:beforeAutospacing="1" w:after="100" w:afterAutospacing="1" w:line="360" w:lineRule="auto"/>
        <w:ind w:firstLine="720"/>
        <w:rPr>
          <w:rFonts w:ascii="Times New Roman" w:hAnsi="Times New Roman" w:cs="Times New Roman"/>
          <w:sz w:val="24"/>
          <w:szCs w:val="24"/>
        </w:rPr>
      </w:pPr>
      <w:r w:rsidRPr="00AB0020">
        <w:rPr>
          <w:rFonts w:ascii="Times New Roman" w:hAnsi="Times New Roman" w:cs="Times New Roman"/>
          <w:sz w:val="24"/>
          <w:szCs w:val="24"/>
        </w:rPr>
        <w:t>There were mining activities</w:t>
      </w:r>
      <w:r w:rsidR="008C694B" w:rsidRPr="00AB0020">
        <w:rPr>
          <w:rFonts w:ascii="Times New Roman" w:hAnsi="Times New Roman" w:cs="Times New Roman"/>
          <w:sz w:val="24"/>
          <w:szCs w:val="24"/>
        </w:rPr>
        <w:t xml:space="preserve"> that began in the 1800s</w:t>
      </w:r>
      <w:r w:rsidRPr="00AB0020">
        <w:rPr>
          <w:rFonts w:ascii="Times New Roman" w:hAnsi="Times New Roman" w:cs="Times New Roman"/>
          <w:sz w:val="24"/>
          <w:szCs w:val="24"/>
        </w:rPr>
        <w:t xml:space="preserve"> </w:t>
      </w:r>
      <w:r w:rsidR="008C694B" w:rsidRPr="00AB0020">
        <w:rPr>
          <w:rFonts w:ascii="Times New Roman" w:hAnsi="Times New Roman" w:cs="Times New Roman"/>
          <w:sz w:val="24"/>
          <w:szCs w:val="24"/>
        </w:rPr>
        <w:t xml:space="preserve">in the Solomon Creek watershed which caused unbearable environmental damages. </w:t>
      </w:r>
      <w:r w:rsidR="00843E4B" w:rsidRPr="00AB0020">
        <w:rPr>
          <w:rFonts w:ascii="Times New Roman" w:hAnsi="Times New Roman" w:cs="Times New Roman"/>
          <w:sz w:val="24"/>
          <w:szCs w:val="24"/>
        </w:rPr>
        <w:t xml:space="preserve">Flooding, for instance, which was fueled by the </w:t>
      </w:r>
      <w:r w:rsidR="00343FAB" w:rsidRPr="00AB0020">
        <w:rPr>
          <w:rFonts w:ascii="Times New Roman" w:hAnsi="Times New Roman" w:cs="Times New Roman"/>
          <w:sz w:val="24"/>
          <w:szCs w:val="24"/>
        </w:rPr>
        <w:t xml:space="preserve">mine pools </w:t>
      </w:r>
      <w:r w:rsidR="00B6299A" w:rsidRPr="00AB0020">
        <w:rPr>
          <w:rFonts w:ascii="Times New Roman" w:hAnsi="Times New Roman" w:cs="Times New Roman"/>
          <w:sz w:val="24"/>
          <w:szCs w:val="24"/>
        </w:rPr>
        <w:t>that</w:t>
      </w:r>
      <w:r w:rsidR="00343FAB" w:rsidRPr="00AB0020">
        <w:rPr>
          <w:rFonts w:ascii="Times New Roman" w:hAnsi="Times New Roman" w:cs="Times New Roman"/>
          <w:sz w:val="24"/>
          <w:szCs w:val="24"/>
        </w:rPr>
        <w:t xml:space="preserve"> tamp</w:t>
      </w:r>
      <w:r w:rsidR="00B6299A" w:rsidRPr="00AB0020">
        <w:rPr>
          <w:rFonts w:ascii="Times New Roman" w:hAnsi="Times New Roman" w:cs="Times New Roman"/>
          <w:sz w:val="24"/>
          <w:szCs w:val="24"/>
        </w:rPr>
        <w:t xml:space="preserve">ered water pumping, damaged buildings at the times of Hurricane Agnes. </w:t>
      </w:r>
    </w:p>
    <w:sectPr w:rsidR="00181096" w:rsidRPr="00AB0020">
      <w:pgSz w:w="12240" w:h="15840"/>
      <w:pgMar w:top="1440" w:right="906" w:bottom="115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070CA"/>
    <w:multiLevelType w:val="hybridMultilevel"/>
    <w:tmpl w:val="05A85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9F5"/>
    <w:rsid w:val="00013BD1"/>
    <w:rsid w:val="0015589D"/>
    <w:rsid w:val="00181096"/>
    <w:rsid w:val="00264C7D"/>
    <w:rsid w:val="002B1D55"/>
    <w:rsid w:val="002B74B0"/>
    <w:rsid w:val="00304A50"/>
    <w:rsid w:val="00337827"/>
    <w:rsid w:val="00343FAB"/>
    <w:rsid w:val="003449D2"/>
    <w:rsid w:val="00345DE1"/>
    <w:rsid w:val="003908C3"/>
    <w:rsid w:val="003D3ABA"/>
    <w:rsid w:val="003D5ED4"/>
    <w:rsid w:val="00433632"/>
    <w:rsid w:val="00481458"/>
    <w:rsid w:val="004F0222"/>
    <w:rsid w:val="00566CCD"/>
    <w:rsid w:val="0058636D"/>
    <w:rsid w:val="006461D6"/>
    <w:rsid w:val="0064780A"/>
    <w:rsid w:val="00690CA0"/>
    <w:rsid w:val="006B6B0E"/>
    <w:rsid w:val="007106B4"/>
    <w:rsid w:val="007A6700"/>
    <w:rsid w:val="0080183C"/>
    <w:rsid w:val="00810D5E"/>
    <w:rsid w:val="00843E4B"/>
    <w:rsid w:val="00871779"/>
    <w:rsid w:val="008C694B"/>
    <w:rsid w:val="0096292A"/>
    <w:rsid w:val="009A30C9"/>
    <w:rsid w:val="009D71E8"/>
    <w:rsid w:val="00AB0020"/>
    <w:rsid w:val="00AC4E4A"/>
    <w:rsid w:val="00AC7A5B"/>
    <w:rsid w:val="00B059F5"/>
    <w:rsid w:val="00B4708E"/>
    <w:rsid w:val="00B6299A"/>
    <w:rsid w:val="00B72EDC"/>
    <w:rsid w:val="00BC55E4"/>
    <w:rsid w:val="00BE36B7"/>
    <w:rsid w:val="00C4580F"/>
    <w:rsid w:val="00C734DC"/>
    <w:rsid w:val="00CA708B"/>
    <w:rsid w:val="00CC7C12"/>
    <w:rsid w:val="00CF6FC3"/>
    <w:rsid w:val="00D46421"/>
    <w:rsid w:val="00D47073"/>
    <w:rsid w:val="00D654D9"/>
    <w:rsid w:val="00F020F4"/>
    <w:rsid w:val="00F143A5"/>
    <w:rsid w:val="00F561EC"/>
    <w:rsid w:val="00FD151C"/>
    <w:rsid w:val="00FF0A37"/>
    <w:rsid w:val="00FF3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0CAAC2-03E6-4E27-88D0-D810373B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106B4"/>
    <w:pPr>
      <w:spacing w:before="100" w:beforeAutospacing="1" w:after="100" w:afterAutospacing="1" w:line="240" w:lineRule="auto"/>
      <w:ind w:left="720"/>
      <w:contextualSpacing/>
    </w:pPr>
    <w:rPr>
      <w:rFonts w:asciiTheme="minorHAnsi" w:eastAsiaTheme="minorHAnsi"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844</Words>
  <Characters>4357</Characters>
  <Application>Microsoft Office Word</Application>
  <DocSecurity>0</DocSecurity>
  <Lines>140</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J Kornblatt</dc:creator>
  <cp:keywords/>
  <cp:lastModifiedBy>James Mulwa</cp:lastModifiedBy>
  <cp:revision>2</cp:revision>
  <dcterms:created xsi:type="dcterms:W3CDTF">2018-09-24T17:19:00Z</dcterms:created>
  <dcterms:modified xsi:type="dcterms:W3CDTF">2018-09-24T17:19:00Z</dcterms:modified>
</cp:coreProperties>
</file>